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447E" w:rsidRPr="00E2447E" w:rsidRDefault="00E2447E" w:rsidP="0033057F">
      <w:pPr>
        <w:spacing w:line="360" w:lineRule="auto"/>
        <w:jc w:val="center"/>
        <w:rPr>
          <w:rFonts w:ascii="Verdana" w:hAnsi="Verdana"/>
          <w:b/>
          <w:sz w:val="28"/>
          <w:szCs w:val="28"/>
        </w:rPr>
      </w:pPr>
      <w:r w:rsidRPr="00E2447E">
        <w:rPr>
          <w:rFonts w:ascii="Verdana" w:hAnsi="Verdana"/>
          <w:b/>
          <w:sz w:val="28"/>
          <w:szCs w:val="28"/>
        </w:rPr>
        <w:t xml:space="preserve">COMUNE DI BUSSETO </w:t>
      </w:r>
    </w:p>
    <w:p w:rsidR="0017653A" w:rsidRPr="003C3CCE" w:rsidRDefault="0017653A" w:rsidP="0033057F">
      <w:pPr>
        <w:spacing w:line="360" w:lineRule="auto"/>
        <w:jc w:val="center"/>
        <w:rPr>
          <w:rFonts w:ascii="Verdana" w:hAnsi="Verdana"/>
          <w:b/>
          <w:sz w:val="22"/>
          <w:szCs w:val="22"/>
        </w:rPr>
      </w:pPr>
      <w:r w:rsidRPr="003C3CCE">
        <w:rPr>
          <w:rFonts w:ascii="Verdana" w:hAnsi="Verdana"/>
          <w:b/>
          <w:sz w:val="22"/>
          <w:szCs w:val="22"/>
        </w:rPr>
        <w:t xml:space="preserve">DOMANDA PER L’ASSEGNAZIONE DI </w:t>
      </w:r>
      <w:r w:rsidRPr="003C3CCE">
        <w:rPr>
          <w:rFonts w:ascii="Verdana" w:hAnsi="Verdana"/>
          <w:b/>
        </w:rPr>
        <w:t>CONTRIBUTI</w:t>
      </w:r>
      <w:r w:rsidRPr="003C3CCE">
        <w:rPr>
          <w:rFonts w:ascii="Verdana" w:hAnsi="Verdana"/>
          <w:b/>
          <w:sz w:val="22"/>
          <w:szCs w:val="22"/>
        </w:rPr>
        <w:t xml:space="preserve"> </w:t>
      </w:r>
    </w:p>
    <w:p w:rsidR="0017653A" w:rsidRPr="003C3CCE" w:rsidRDefault="0017653A" w:rsidP="0033057F">
      <w:pPr>
        <w:spacing w:line="360" w:lineRule="auto"/>
        <w:jc w:val="center"/>
        <w:rPr>
          <w:rFonts w:ascii="Verdana" w:hAnsi="Verdana"/>
          <w:b/>
        </w:rPr>
      </w:pPr>
      <w:r w:rsidRPr="003C3CCE">
        <w:rPr>
          <w:rFonts w:ascii="Verdana" w:hAnsi="Verdana"/>
          <w:b/>
          <w:sz w:val="22"/>
          <w:szCs w:val="22"/>
        </w:rPr>
        <w:t xml:space="preserve">PER IL PAGAMENTO DELLA </w:t>
      </w:r>
      <w:r w:rsidRPr="003C3CCE">
        <w:rPr>
          <w:rFonts w:ascii="Verdana" w:hAnsi="Verdana"/>
          <w:b/>
        </w:rPr>
        <w:t>TASSA RIFIUTI (TARI)</w:t>
      </w:r>
    </w:p>
    <w:p w:rsidR="0017653A" w:rsidRPr="003C3CCE" w:rsidRDefault="0017653A" w:rsidP="0033057F">
      <w:pPr>
        <w:spacing w:line="360" w:lineRule="auto"/>
        <w:jc w:val="center"/>
        <w:rPr>
          <w:rFonts w:ascii="Verdana" w:hAnsi="Verdana"/>
          <w:b/>
          <w:sz w:val="22"/>
          <w:szCs w:val="22"/>
        </w:rPr>
      </w:pPr>
      <w:r w:rsidRPr="003C3CCE">
        <w:rPr>
          <w:rFonts w:ascii="Verdana" w:hAnsi="Verdana"/>
          <w:b/>
          <w:sz w:val="22"/>
          <w:szCs w:val="22"/>
        </w:rPr>
        <w:t>ANNO 2020</w:t>
      </w:r>
    </w:p>
    <w:p w:rsidR="0017653A" w:rsidRPr="003C3CCE" w:rsidRDefault="0017653A" w:rsidP="0033057F">
      <w:pPr>
        <w:spacing w:line="360" w:lineRule="auto"/>
        <w:rPr>
          <w:rFonts w:ascii="Verdana" w:hAnsi="Verdana"/>
          <w:sz w:val="22"/>
          <w:szCs w:val="22"/>
        </w:rPr>
      </w:pPr>
      <w:r w:rsidRPr="003C3CCE">
        <w:rPr>
          <w:rFonts w:ascii="Verdana" w:hAnsi="Verdana"/>
          <w:sz w:val="22"/>
          <w:szCs w:val="22"/>
        </w:rPr>
        <w:t>Il sottoscritto/la sottoscritta</w:t>
      </w:r>
    </w:p>
    <w:tbl>
      <w:tblPr>
        <w:tblW w:w="10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36"/>
        <w:gridCol w:w="992"/>
        <w:gridCol w:w="709"/>
        <w:gridCol w:w="1984"/>
        <w:gridCol w:w="943"/>
        <w:gridCol w:w="1573"/>
        <w:gridCol w:w="10"/>
      </w:tblGrid>
      <w:tr w:rsidR="0017653A" w:rsidRPr="003C3CCE" w:rsidTr="004A0304">
        <w:trPr>
          <w:gridAfter w:val="1"/>
          <w:wAfter w:w="10" w:type="dxa"/>
        </w:trPr>
        <w:tc>
          <w:tcPr>
            <w:tcW w:w="4928" w:type="dxa"/>
            <w:gridSpan w:val="2"/>
          </w:tcPr>
          <w:p w:rsidR="0017653A" w:rsidRPr="003C3CCE" w:rsidRDefault="0017653A" w:rsidP="004A0304">
            <w:pPr>
              <w:autoSpaceDE w:val="0"/>
              <w:autoSpaceDN w:val="0"/>
              <w:adjustRightInd w:val="0"/>
              <w:spacing w:before="60" w:line="360" w:lineRule="auto"/>
              <w:rPr>
                <w:rFonts w:ascii="Verdana" w:hAnsi="Verdana" w:cs="Times"/>
                <w:szCs w:val="22"/>
              </w:rPr>
            </w:pPr>
            <w:proofErr w:type="gramStart"/>
            <w:r w:rsidRPr="003C3CCE">
              <w:rPr>
                <w:rFonts w:ascii="Verdana" w:hAnsi="Verdana" w:cs="Times"/>
                <w:sz w:val="22"/>
                <w:szCs w:val="22"/>
              </w:rPr>
              <w:t>cognome</w:t>
            </w:r>
            <w:proofErr w:type="gramEnd"/>
            <w:r w:rsidRPr="003C3CCE">
              <w:rPr>
                <w:rFonts w:ascii="Verdana" w:hAnsi="Verdana" w:cs="Times"/>
                <w:sz w:val="22"/>
                <w:szCs w:val="22"/>
              </w:rPr>
              <w:t xml:space="preserve"> </w:t>
            </w:r>
          </w:p>
        </w:tc>
        <w:tc>
          <w:tcPr>
            <w:tcW w:w="5209" w:type="dxa"/>
            <w:gridSpan w:val="4"/>
          </w:tcPr>
          <w:p w:rsidR="0017653A" w:rsidRPr="003C3CCE" w:rsidRDefault="0017653A" w:rsidP="004A0304">
            <w:pPr>
              <w:autoSpaceDE w:val="0"/>
              <w:autoSpaceDN w:val="0"/>
              <w:adjustRightInd w:val="0"/>
              <w:spacing w:before="60" w:line="360" w:lineRule="auto"/>
              <w:rPr>
                <w:rFonts w:ascii="Verdana" w:hAnsi="Verdana" w:cs="Times"/>
                <w:szCs w:val="22"/>
              </w:rPr>
            </w:pPr>
            <w:proofErr w:type="gramStart"/>
            <w:r w:rsidRPr="003C3CCE">
              <w:rPr>
                <w:rFonts w:ascii="Verdana" w:hAnsi="Verdana" w:cs="Times"/>
                <w:sz w:val="22"/>
                <w:szCs w:val="22"/>
              </w:rPr>
              <w:t>nome</w:t>
            </w:r>
            <w:proofErr w:type="gramEnd"/>
          </w:p>
        </w:tc>
      </w:tr>
      <w:tr w:rsidR="0017653A" w:rsidRPr="003C3CCE" w:rsidTr="004A0304">
        <w:trPr>
          <w:gridAfter w:val="1"/>
          <w:wAfter w:w="10" w:type="dxa"/>
        </w:trPr>
        <w:tc>
          <w:tcPr>
            <w:tcW w:w="5637" w:type="dxa"/>
            <w:gridSpan w:val="3"/>
          </w:tcPr>
          <w:p w:rsidR="0017653A" w:rsidRPr="003C3CCE" w:rsidRDefault="0017653A" w:rsidP="004A0304">
            <w:pPr>
              <w:autoSpaceDE w:val="0"/>
              <w:autoSpaceDN w:val="0"/>
              <w:adjustRightInd w:val="0"/>
              <w:spacing w:before="60" w:line="360" w:lineRule="auto"/>
              <w:rPr>
                <w:rFonts w:ascii="Verdana" w:hAnsi="Verdana" w:cs="Times"/>
                <w:szCs w:val="22"/>
              </w:rPr>
            </w:pPr>
            <w:proofErr w:type="gramStart"/>
            <w:r w:rsidRPr="003C3CCE">
              <w:rPr>
                <w:rFonts w:ascii="Verdana" w:hAnsi="Verdana" w:cs="Times"/>
                <w:sz w:val="22"/>
                <w:szCs w:val="22"/>
              </w:rPr>
              <w:t>nato</w:t>
            </w:r>
            <w:proofErr w:type="gramEnd"/>
            <w:r w:rsidRPr="003C3CCE">
              <w:rPr>
                <w:rFonts w:ascii="Verdana" w:hAnsi="Verdana" w:cs="Times"/>
                <w:sz w:val="22"/>
                <w:szCs w:val="22"/>
              </w:rPr>
              <w:t xml:space="preserve">/a </w:t>
            </w:r>
          </w:p>
        </w:tc>
        <w:tc>
          <w:tcPr>
            <w:tcW w:w="1984" w:type="dxa"/>
          </w:tcPr>
          <w:p w:rsidR="0017653A" w:rsidRPr="003C3CCE" w:rsidRDefault="0017653A" w:rsidP="004A0304">
            <w:pPr>
              <w:autoSpaceDE w:val="0"/>
              <w:autoSpaceDN w:val="0"/>
              <w:adjustRightInd w:val="0"/>
              <w:spacing w:before="60" w:line="360" w:lineRule="auto"/>
              <w:ind w:left="-19"/>
              <w:rPr>
                <w:rFonts w:ascii="Verdana" w:hAnsi="Verdana" w:cs="Times"/>
                <w:szCs w:val="22"/>
              </w:rPr>
            </w:pPr>
            <w:proofErr w:type="spellStart"/>
            <w:r w:rsidRPr="003C3CCE">
              <w:rPr>
                <w:rFonts w:ascii="Verdana" w:hAnsi="Verdana" w:cs="Times"/>
                <w:sz w:val="22"/>
                <w:szCs w:val="22"/>
              </w:rPr>
              <w:t>Prov</w:t>
            </w:r>
            <w:proofErr w:type="spellEnd"/>
            <w:r w:rsidRPr="003C3CCE">
              <w:rPr>
                <w:rFonts w:ascii="Verdana" w:hAnsi="Verdana" w:cs="Times"/>
                <w:sz w:val="22"/>
                <w:szCs w:val="22"/>
              </w:rPr>
              <w:t>.</w:t>
            </w:r>
          </w:p>
        </w:tc>
        <w:tc>
          <w:tcPr>
            <w:tcW w:w="2516" w:type="dxa"/>
            <w:gridSpan w:val="2"/>
          </w:tcPr>
          <w:p w:rsidR="0017653A" w:rsidRPr="003C3CCE" w:rsidRDefault="0017653A" w:rsidP="004A0304">
            <w:pPr>
              <w:autoSpaceDE w:val="0"/>
              <w:autoSpaceDN w:val="0"/>
              <w:adjustRightInd w:val="0"/>
              <w:spacing w:before="60" w:line="360" w:lineRule="auto"/>
              <w:rPr>
                <w:rFonts w:ascii="Verdana" w:hAnsi="Verdana" w:cs="Times"/>
                <w:szCs w:val="22"/>
              </w:rPr>
            </w:pPr>
            <w:proofErr w:type="gramStart"/>
            <w:r w:rsidRPr="003C3CCE">
              <w:rPr>
                <w:rFonts w:ascii="Verdana" w:hAnsi="Verdana" w:cs="Times"/>
                <w:sz w:val="22"/>
                <w:szCs w:val="22"/>
              </w:rPr>
              <w:t>il</w:t>
            </w:r>
            <w:proofErr w:type="gramEnd"/>
          </w:p>
        </w:tc>
      </w:tr>
      <w:tr w:rsidR="0017653A" w:rsidRPr="003C3CCE" w:rsidTr="004A0304">
        <w:tc>
          <w:tcPr>
            <w:tcW w:w="10147" w:type="dxa"/>
            <w:gridSpan w:val="7"/>
          </w:tcPr>
          <w:p w:rsidR="0017653A" w:rsidRPr="003C3CCE" w:rsidRDefault="0017653A" w:rsidP="004A0304">
            <w:pPr>
              <w:autoSpaceDE w:val="0"/>
              <w:autoSpaceDN w:val="0"/>
              <w:adjustRightInd w:val="0"/>
              <w:spacing w:before="60" w:line="360" w:lineRule="auto"/>
              <w:rPr>
                <w:rFonts w:ascii="Verdana" w:hAnsi="Verdana" w:cs="Times"/>
                <w:szCs w:val="22"/>
              </w:rPr>
            </w:pPr>
            <w:proofErr w:type="gramStart"/>
            <w:r w:rsidRPr="003C3CCE">
              <w:rPr>
                <w:rFonts w:ascii="Verdana" w:hAnsi="Verdana" w:cs="Times"/>
                <w:sz w:val="22"/>
                <w:szCs w:val="22"/>
              </w:rPr>
              <w:t>cittadinanza</w:t>
            </w:r>
            <w:proofErr w:type="gramEnd"/>
          </w:p>
        </w:tc>
      </w:tr>
      <w:tr w:rsidR="0017653A" w:rsidRPr="003C3CCE" w:rsidTr="004A0304">
        <w:tc>
          <w:tcPr>
            <w:tcW w:w="3936" w:type="dxa"/>
          </w:tcPr>
          <w:p w:rsidR="0017653A" w:rsidRPr="003C3CCE" w:rsidRDefault="0017653A" w:rsidP="004A0304">
            <w:pPr>
              <w:autoSpaceDE w:val="0"/>
              <w:autoSpaceDN w:val="0"/>
              <w:adjustRightInd w:val="0"/>
              <w:spacing w:before="60" w:line="360" w:lineRule="auto"/>
              <w:rPr>
                <w:rFonts w:ascii="Verdana" w:hAnsi="Verdana" w:cs="Times"/>
                <w:szCs w:val="22"/>
              </w:rPr>
            </w:pPr>
            <w:proofErr w:type="gramStart"/>
            <w:r w:rsidRPr="003C3CCE">
              <w:rPr>
                <w:rFonts w:ascii="Verdana" w:hAnsi="Verdana" w:cs="Times"/>
                <w:sz w:val="22"/>
                <w:szCs w:val="22"/>
              </w:rPr>
              <w:t>residente</w:t>
            </w:r>
            <w:proofErr w:type="gramEnd"/>
            <w:r w:rsidRPr="003C3CCE">
              <w:rPr>
                <w:rFonts w:ascii="Verdana" w:hAnsi="Verdana" w:cs="Times"/>
                <w:sz w:val="22"/>
                <w:szCs w:val="22"/>
              </w:rPr>
              <w:t xml:space="preserve"> nel Comune di Busseto</w:t>
            </w:r>
          </w:p>
        </w:tc>
        <w:tc>
          <w:tcPr>
            <w:tcW w:w="6211" w:type="dxa"/>
            <w:gridSpan w:val="6"/>
          </w:tcPr>
          <w:p w:rsidR="0017653A" w:rsidRPr="003C3CCE" w:rsidRDefault="0017653A" w:rsidP="004A0304">
            <w:pPr>
              <w:autoSpaceDE w:val="0"/>
              <w:autoSpaceDN w:val="0"/>
              <w:adjustRightInd w:val="0"/>
              <w:spacing w:before="60" w:line="360" w:lineRule="auto"/>
              <w:rPr>
                <w:rFonts w:ascii="Verdana" w:hAnsi="Verdana" w:cs="Times"/>
                <w:szCs w:val="22"/>
              </w:rPr>
            </w:pPr>
            <w:proofErr w:type="gramStart"/>
            <w:r w:rsidRPr="003C3CCE">
              <w:rPr>
                <w:rFonts w:ascii="Verdana" w:hAnsi="Verdana" w:cs="Times"/>
                <w:sz w:val="22"/>
                <w:szCs w:val="22"/>
              </w:rPr>
              <w:t>località</w:t>
            </w:r>
            <w:proofErr w:type="gramEnd"/>
          </w:p>
        </w:tc>
      </w:tr>
      <w:tr w:rsidR="0017653A" w:rsidRPr="003C3CCE" w:rsidTr="004A0304">
        <w:tc>
          <w:tcPr>
            <w:tcW w:w="8564" w:type="dxa"/>
            <w:gridSpan w:val="5"/>
          </w:tcPr>
          <w:p w:rsidR="0017653A" w:rsidRPr="003C3CCE" w:rsidRDefault="0017653A" w:rsidP="004A0304">
            <w:pPr>
              <w:autoSpaceDE w:val="0"/>
              <w:autoSpaceDN w:val="0"/>
              <w:adjustRightInd w:val="0"/>
              <w:spacing w:before="60" w:line="360" w:lineRule="auto"/>
              <w:rPr>
                <w:rFonts w:ascii="Verdana" w:hAnsi="Verdana" w:cs="Times"/>
                <w:szCs w:val="22"/>
              </w:rPr>
            </w:pPr>
            <w:r w:rsidRPr="003C3CCE">
              <w:rPr>
                <w:rFonts w:ascii="Verdana" w:hAnsi="Verdana" w:cs="Times"/>
                <w:sz w:val="22"/>
                <w:szCs w:val="22"/>
              </w:rPr>
              <w:t xml:space="preserve">Via/Piazza </w:t>
            </w:r>
          </w:p>
        </w:tc>
        <w:tc>
          <w:tcPr>
            <w:tcW w:w="1583" w:type="dxa"/>
            <w:gridSpan w:val="2"/>
          </w:tcPr>
          <w:p w:rsidR="0017653A" w:rsidRPr="003C3CCE" w:rsidRDefault="0017653A" w:rsidP="004A0304">
            <w:pPr>
              <w:autoSpaceDE w:val="0"/>
              <w:autoSpaceDN w:val="0"/>
              <w:adjustRightInd w:val="0"/>
              <w:spacing w:before="60" w:line="360" w:lineRule="auto"/>
              <w:rPr>
                <w:rFonts w:ascii="Verdana" w:hAnsi="Verdana" w:cs="Times"/>
                <w:szCs w:val="22"/>
              </w:rPr>
            </w:pPr>
            <w:r w:rsidRPr="003C3CCE">
              <w:rPr>
                <w:rFonts w:ascii="Verdana" w:hAnsi="Verdana" w:cs="Times"/>
                <w:sz w:val="22"/>
                <w:szCs w:val="22"/>
              </w:rPr>
              <w:t>n.</w:t>
            </w:r>
          </w:p>
        </w:tc>
      </w:tr>
      <w:tr w:rsidR="0017653A" w:rsidRPr="003C3CCE" w:rsidTr="004A0304">
        <w:trPr>
          <w:trHeight w:val="455"/>
        </w:trPr>
        <w:tc>
          <w:tcPr>
            <w:tcW w:w="10147" w:type="dxa"/>
            <w:gridSpan w:val="7"/>
          </w:tcPr>
          <w:p w:rsidR="0017653A" w:rsidRPr="003C3CCE" w:rsidRDefault="0017653A" w:rsidP="004A0304">
            <w:pPr>
              <w:autoSpaceDE w:val="0"/>
              <w:autoSpaceDN w:val="0"/>
              <w:adjustRightInd w:val="0"/>
              <w:spacing w:before="60" w:line="360" w:lineRule="auto"/>
              <w:rPr>
                <w:rFonts w:ascii="Verdana" w:hAnsi="Verdana" w:cs="Times"/>
                <w:szCs w:val="22"/>
              </w:rPr>
            </w:pPr>
            <w:r w:rsidRPr="003C3CCE">
              <w:rPr>
                <w:rFonts w:ascii="Verdana" w:hAnsi="Verdana" w:cs="Times"/>
                <w:sz w:val="22"/>
                <w:szCs w:val="22"/>
              </w:rPr>
              <w:t>Codice Fiscale</w:t>
            </w:r>
          </w:p>
        </w:tc>
      </w:tr>
      <w:tr w:rsidR="0017653A" w:rsidRPr="003C3CCE" w:rsidTr="004A0304">
        <w:tc>
          <w:tcPr>
            <w:tcW w:w="10147" w:type="dxa"/>
            <w:gridSpan w:val="7"/>
          </w:tcPr>
          <w:p w:rsidR="0017653A" w:rsidRPr="003C3CCE" w:rsidRDefault="0017653A" w:rsidP="004A0304">
            <w:pPr>
              <w:autoSpaceDE w:val="0"/>
              <w:autoSpaceDN w:val="0"/>
              <w:adjustRightInd w:val="0"/>
              <w:spacing w:before="60" w:line="360" w:lineRule="auto"/>
              <w:rPr>
                <w:rFonts w:ascii="Verdana" w:hAnsi="Verdana" w:cs="Times"/>
                <w:szCs w:val="22"/>
              </w:rPr>
            </w:pPr>
            <w:proofErr w:type="gramStart"/>
            <w:r w:rsidRPr="003C3CCE">
              <w:rPr>
                <w:rFonts w:ascii="Verdana" w:hAnsi="Verdana" w:cs="Times"/>
                <w:sz w:val="22"/>
                <w:szCs w:val="22"/>
              </w:rPr>
              <w:t>cellulare</w:t>
            </w:r>
            <w:proofErr w:type="gramEnd"/>
          </w:p>
        </w:tc>
      </w:tr>
      <w:tr w:rsidR="0017653A" w:rsidRPr="003C3CCE" w:rsidTr="004A0304">
        <w:tc>
          <w:tcPr>
            <w:tcW w:w="10147" w:type="dxa"/>
            <w:gridSpan w:val="7"/>
          </w:tcPr>
          <w:p w:rsidR="0017653A" w:rsidRPr="003C3CCE" w:rsidRDefault="0017653A" w:rsidP="004A0304">
            <w:pPr>
              <w:autoSpaceDE w:val="0"/>
              <w:autoSpaceDN w:val="0"/>
              <w:adjustRightInd w:val="0"/>
              <w:spacing w:before="60" w:line="360" w:lineRule="auto"/>
              <w:rPr>
                <w:rFonts w:ascii="Verdana" w:hAnsi="Verdana" w:cs="Times"/>
                <w:szCs w:val="22"/>
              </w:rPr>
            </w:pPr>
            <w:proofErr w:type="gramStart"/>
            <w:r w:rsidRPr="003C3CCE">
              <w:rPr>
                <w:rFonts w:ascii="Verdana" w:hAnsi="Verdana" w:cs="Times"/>
                <w:sz w:val="22"/>
                <w:szCs w:val="22"/>
              </w:rPr>
              <w:t>email</w:t>
            </w:r>
            <w:proofErr w:type="gramEnd"/>
          </w:p>
        </w:tc>
      </w:tr>
    </w:tbl>
    <w:p w:rsidR="0017653A" w:rsidRPr="003C3CCE" w:rsidRDefault="0017653A" w:rsidP="0033057F">
      <w:pPr>
        <w:spacing w:line="360" w:lineRule="auto"/>
        <w:jc w:val="center"/>
        <w:rPr>
          <w:rFonts w:ascii="Verdana" w:hAnsi="Verdana"/>
          <w:b/>
          <w:sz w:val="22"/>
          <w:szCs w:val="22"/>
        </w:rPr>
      </w:pPr>
      <w:r w:rsidRPr="003C3CCE">
        <w:rPr>
          <w:rFonts w:ascii="Verdana" w:hAnsi="Verdana"/>
          <w:b/>
          <w:sz w:val="22"/>
          <w:szCs w:val="22"/>
        </w:rPr>
        <w:t>CHIEDE</w:t>
      </w:r>
    </w:p>
    <w:p w:rsidR="0017653A" w:rsidRPr="003C3CCE" w:rsidRDefault="0017653A" w:rsidP="0033057F">
      <w:pPr>
        <w:spacing w:line="360" w:lineRule="auto"/>
        <w:jc w:val="center"/>
        <w:rPr>
          <w:rFonts w:ascii="Verdana" w:hAnsi="Verdana"/>
          <w:sz w:val="22"/>
          <w:szCs w:val="22"/>
        </w:rPr>
      </w:pPr>
      <w:proofErr w:type="gramStart"/>
      <w:r w:rsidRPr="003C3CCE">
        <w:rPr>
          <w:rFonts w:ascii="Verdana" w:hAnsi="Verdana"/>
          <w:sz w:val="22"/>
          <w:szCs w:val="22"/>
        </w:rPr>
        <w:t>l’assegnazione</w:t>
      </w:r>
      <w:proofErr w:type="gramEnd"/>
      <w:r w:rsidRPr="003C3CCE">
        <w:rPr>
          <w:rFonts w:ascii="Verdana" w:hAnsi="Verdana"/>
          <w:sz w:val="22"/>
          <w:szCs w:val="22"/>
        </w:rPr>
        <w:t xml:space="preserve"> di contributi a rimborso del pagamento TARI anno 2020.</w:t>
      </w:r>
    </w:p>
    <w:p w:rsidR="0017653A" w:rsidRPr="003C3CCE" w:rsidRDefault="0017653A" w:rsidP="0033057F">
      <w:pPr>
        <w:spacing w:line="360" w:lineRule="auto"/>
        <w:rPr>
          <w:rFonts w:ascii="Verdana" w:hAnsi="Verdana"/>
          <w:sz w:val="22"/>
          <w:szCs w:val="22"/>
        </w:rPr>
      </w:pPr>
      <w:r w:rsidRPr="003C3CCE">
        <w:rPr>
          <w:rFonts w:ascii="Verdana" w:hAnsi="Verdana"/>
          <w:sz w:val="22"/>
          <w:szCs w:val="22"/>
        </w:rPr>
        <w:t>A tal fine dichiara:</w:t>
      </w:r>
    </w:p>
    <w:p w:rsidR="0017653A" w:rsidRPr="003C3CCE" w:rsidRDefault="0017653A" w:rsidP="0033057F">
      <w:pPr>
        <w:numPr>
          <w:ilvl w:val="0"/>
          <w:numId w:val="12"/>
        </w:numPr>
        <w:suppressAutoHyphens w:val="0"/>
        <w:spacing w:line="360" w:lineRule="auto"/>
        <w:rPr>
          <w:rFonts w:ascii="Verdana" w:hAnsi="Verdana"/>
          <w:sz w:val="22"/>
          <w:szCs w:val="22"/>
        </w:rPr>
      </w:pPr>
      <w:proofErr w:type="gramStart"/>
      <w:r w:rsidRPr="003C3CCE">
        <w:rPr>
          <w:rFonts w:ascii="Verdana" w:hAnsi="Verdana"/>
          <w:sz w:val="22"/>
          <w:szCs w:val="22"/>
        </w:rPr>
        <w:t>di</w:t>
      </w:r>
      <w:proofErr w:type="gramEnd"/>
      <w:r w:rsidRPr="003C3CCE">
        <w:rPr>
          <w:rFonts w:ascii="Verdana" w:hAnsi="Verdana"/>
          <w:sz w:val="22"/>
          <w:szCs w:val="22"/>
        </w:rPr>
        <w:t xml:space="preserve"> essere cittadino italiano;</w:t>
      </w:r>
    </w:p>
    <w:p w:rsidR="0017653A" w:rsidRPr="003C3CCE" w:rsidRDefault="0017653A" w:rsidP="0033057F">
      <w:pPr>
        <w:numPr>
          <w:ilvl w:val="0"/>
          <w:numId w:val="12"/>
        </w:numPr>
        <w:suppressAutoHyphens w:val="0"/>
        <w:spacing w:line="360" w:lineRule="auto"/>
        <w:rPr>
          <w:rFonts w:ascii="Verdana" w:hAnsi="Verdana"/>
          <w:sz w:val="22"/>
          <w:szCs w:val="22"/>
        </w:rPr>
      </w:pPr>
      <w:proofErr w:type="gramStart"/>
      <w:r w:rsidRPr="003C3CCE">
        <w:rPr>
          <w:rFonts w:ascii="Verdana" w:hAnsi="Verdana"/>
          <w:sz w:val="22"/>
          <w:szCs w:val="22"/>
        </w:rPr>
        <w:t>di</w:t>
      </w:r>
      <w:proofErr w:type="gramEnd"/>
      <w:r w:rsidRPr="003C3CCE">
        <w:rPr>
          <w:rFonts w:ascii="Verdana" w:hAnsi="Verdana"/>
          <w:sz w:val="22"/>
          <w:szCs w:val="22"/>
        </w:rPr>
        <w:t xml:space="preserve"> essere cittadino di uno Stato appartenente all’Unione Europea;</w:t>
      </w:r>
    </w:p>
    <w:p w:rsidR="0017653A" w:rsidRPr="003C3CCE" w:rsidRDefault="0017653A" w:rsidP="0033057F">
      <w:pPr>
        <w:numPr>
          <w:ilvl w:val="0"/>
          <w:numId w:val="12"/>
        </w:numPr>
        <w:suppressAutoHyphens w:val="0"/>
        <w:spacing w:line="360" w:lineRule="auto"/>
        <w:rPr>
          <w:rFonts w:ascii="Verdana" w:hAnsi="Verdana"/>
          <w:sz w:val="22"/>
        </w:rPr>
      </w:pPr>
      <w:proofErr w:type="gramStart"/>
      <w:r w:rsidRPr="003C3CCE">
        <w:rPr>
          <w:rFonts w:ascii="Verdana" w:hAnsi="Verdana"/>
          <w:sz w:val="22"/>
          <w:szCs w:val="22"/>
        </w:rPr>
        <w:t>di</w:t>
      </w:r>
      <w:proofErr w:type="gramEnd"/>
      <w:r w:rsidRPr="003C3CCE">
        <w:rPr>
          <w:rFonts w:ascii="Verdana" w:hAnsi="Verdana"/>
          <w:sz w:val="22"/>
          <w:szCs w:val="22"/>
        </w:rPr>
        <w:t xml:space="preserve"> essere cittadino di uno Stato non appartenente all’Unione Europea e di essere</w:t>
      </w:r>
      <w:r w:rsidRPr="003C3CCE">
        <w:rPr>
          <w:rFonts w:ascii="Verdana" w:hAnsi="Verdana"/>
          <w:sz w:val="22"/>
        </w:rPr>
        <w:t xml:space="preserve"> </w:t>
      </w:r>
    </w:p>
    <w:p w:rsidR="0017653A" w:rsidRPr="003C3CCE" w:rsidRDefault="0017653A" w:rsidP="0033057F">
      <w:pPr>
        <w:spacing w:line="360" w:lineRule="auto"/>
        <w:ind w:left="1276" w:hanging="491"/>
        <w:rPr>
          <w:rFonts w:ascii="Verdana" w:hAnsi="Verdana"/>
          <w:sz w:val="22"/>
          <w:szCs w:val="22"/>
        </w:rPr>
      </w:pPr>
      <w:proofErr w:type="gramStart"/>
      <w:r w:rsidRPr="003C3CCE">
        <w:rPr>
          <w:rFonts w:ascii="Verdana" w:hAnsi="Verdana"/>
          <w:sz w:val="22"/>
          <w:szCs w:val="22"/>
        </w:rPr>
        <w:t>in</w:t>
      </w:r>
      <w:proofErr w:type="gramEnd"/>
      <w:r w:rsidRPr="003C3CCE">
        <w:rPr>
          <w:rFonts w:ascii="Verdana" w:hAnsi="Verdana"/>
          <w:sz w:val="22"/>
          <w:szCs w:val="22"/>
        </w:rPr>
        <w:t xml:space="preserve"> possesso di permesso di soggiorno, in corso di validità;</w:t>
      </w:r>
    </w:p>
    <w:p w:rsidR="0017653A" w:rsidRPr="003C3CCE" w:rsidRDefault="0017653A" w:rsidP="0033057F">
      <w:pPr>
        <w:numPr>
          <w:ilvl w:val="0"/>
          <w:numId w:val="13"/>
        </w:numPr>
        <w:suppressAutoHyphens w:val="0"/>
        <w:spacing w:line="360" w:lineRule="auto"/>
        <w:ind w:left="709"/>
        <w:rPr>
          <w:rFonts w:ascii="Verdana" w:hAnsi="Verdana"/>
          <w:sz w:val="22"/>
          <w:szCs w:val="22"/>
        </w:rPr>
      </w:pPr>
      <w:proofErr w:type="gramStart"/>
      <w:r w:rsidRPr="003C3CCE">
        <w:rPr>
          <w:rFonts w:ascii="Verdana" w:hAnsi="Verdana"/>
          <w:sz w:val="22"/>
          <w:szCs w:val="22"/>
        </w:rPr>
        <w:t>di</w:t>
      </w:r>
      <w:proofErr w:type="gramEnd"/>
      <w:r w:rsidRPr="003C3CCE">
        <w:rPr>
          <w:rFonts w:ascii="Verdana" w:hAnsi="Verdana"/>
          <w:sz w:val="22"/>
          <w:szCs w:val="22"/>
        </w:rPr>
        <w:t xml:space="preserve"> aver compiuto il 65° anno di età;</w:t>
      </w:r>
    </w:p>
    <w:p w:rsidR="0017653A" w:rsidRPr="003C3CCE" w:rsidRDefault="0017653A" w:rsidP="0033057F">
      <w:pPr>
        <w:numPr>
          <w:ilvl w:val="0"/>
          <w:numId w:val="13"/>
        </w:numPr>
        <w:suppressAutoHyphens w:val="0"/>
        <w:spacing w:line="360" w:lineRule="auto"/>
        <w:ind w:left="709"/>
        <w:rPr>
          <w:rFonts w:ascii="Verdana" w:hAnsi="Verdana"/>
          <w:sz w:val="22"/>
          <w:szCs w:val="22"/>
        </w:rPr>
      </w:pPr>
      <w:proofErr w:type="gramStart"/>
      <w:r w:rsidRPr="003C3CCE">
        <w:rPr>
          <w:rFonts w:ascii="Verdana" w:hAnsi="Verdana"/>
          <w:sz w:val="22"/>
          <w:szCs w:val="22"/>
        </w:rPr>
        <w:t>di</w:t>
      </w:r>
      <w:proofErr w:type="gramEnd"/>
      <w:r w:rsidRPr="003C3CCE">
        <w:rPr>
          <w:rFonts w:ascii="Verdana" w:hAnsi="Verdana"/>
          <w:sz w:val="22"/>
          <w:szCs w:val="22"/>
        </w:rPr>
        <w:t xml:space="preserve"> avere un’invalidità permanente non inferiore al 74%;</w:t>
      </w:r>
    </w:p>
    <w:p w:rsidR="0017653A" w:rsidRPr="003C3CCE" w:rsidRDefault="0017653A" w:rsidP="0033057F">
      <w:pPr>
        <w:numPr>
          <w:ilvl w:val="0"/>
          <w:numId w:val="14"/>
        </w:numPr>
        <w:suppressAutoHyphens w:val="0"/>
        <w:spacing w:line="360" w:lineRule="auto"/>
        <w:ind w:left="284"/>
        <w:rPr>
          <w:rFonts w:ascii="Verdana" w:hAnsi="Verdana"/>
          <w:noProof/>
          <w:sz w:val="22"/>
          <w:szCs w:val="22"/>
        </w:rPr>
      </w:pPr>
      <w:r w:rsidRPr="003C3CCE">
        <w:rPr>
          <w:rFonts w:ascii="Verdana" w:hAnsi="Verdana"/>
          <w:noProof/>
          <w:sz w:val="22"/>
          <w:szCs w:val="22"/>
        </w:rPr>
        <w:t>di essere residente nel Comune di Busseto da almeno tre anni;</w:t>
      </w:r>
    </w:p>
    <w:p w:rsidR="0017653A" w:rsidRPr="003C3CCE" w:rsidRDefault="0017653A" w:rsidP="0033057F">
      <w:pPr>
        <w:numPr>
          <w:ilvl w:val="0"/>
          <w:numId w:val="14"/>
        </w:numPr>
        <w:suppressAutoHyphens w:val="0"/>
        <w:spacing w:line="360" w:lineRule="auto"/>
        <w:ind w:left="284"/>
        <w:rPr>
          <w:rFonts w:ascii="Verdana" w:hAnsi="Verdana"/>
          <w:noProof/>
          <w:sz w:val="22"/>
          <w:szCs w:val="22"/>
        </w:rPr>
      </w:pPr>
      <w:r w:rsidRPr="003C3CCE">
        <w:rPr>
          <w:rFonts w:ascii="Verdana" w:hAnsi="Verdana"/>
          <w:noProof/>
          <w:sz w:val="22"/>
          <w:szCs w:val="22"/>
        </w:rPr>
        <w:t>di non avere situazioni debitorie nei confonti del Comune di Busseto;</w:t>
      </w:r>
    </w:p>
    <w:p w:rsidR="0017653A" w:rsidRPr="003C3CCE" w:rsidRDefault="0017653A" w:rsidP="0033057F">
      <w:pPr>
        <w:numPr>
          <w:ilvl w:val="0"/>
          <w:numId w:val="15"/>
        </w:numPr>
        <w:suppressAutoHyphens w:val="0"/>
        <w:spacing w:line="360" w:lineRule="auto"/>
        <w:ind w:left="284"/>
        <w:rPr>
          <w:rFonts w:ascii="Verdana" w:hAnsi="Verdana"/>
          <w:sz w:val="22"/>
          <w:szCs w:val="22"/>
        </w:rPr>
      </w:pPr>
      <w:proofErr w:type="gramStart"/>
      <w:r w:rsidRPr="003C3CCE">
        <w:rPr>
          <w:rFonts w:ascii="Verdana" w:hAnsi="Verdana"/>
          <w:sz w:val="22"/>
          <w:szCs w:val="22"/>
        </w:rPr>
        <w:t>che</w:t>
      </w:r>
      <w:proofErr w:type="gramEnd"/>
      <w:r w:rsidRPr="003C3CCE">
        <w:rPr>
          <w:rFonts w:ascii="Verdana" w:hAnsi="Verdana"/>
          <w:sz w:val="22"/>
          <w:szCs w:val="22"/>
        </w:rPr>
        <w:t xml:space="preserve"> il valore dell’indicatore ISEE ordinario (Indicatore Situazione Economica Equivalente) con scadenza 31/12/2020 relativo al proprio nucleo familiare, individuato ai sensi del DPCM 159/2013 e </w:t>
      </w:r>
      <w:proofErr w:type="spellStart"/>
      <w:r w:rsidRPr="003C3CCE">
        <w:rPr>
          <w:rFonts w:ascii="Verdana" w:hAnsi="Verdana"/>
          <w:sz w:val="22"/>
          <w:szCs w:val="22"/>
        </w:rPr>
        <w:t>s.m.e</w:t>
      </w:r>
      <w:proofErr w:type="spellEnd"/>
      <w:r w:rsidRPr="003C3CCE">
        <w:rPr>
          <w:rFonts w:ascii="Verdana" w:hAnsi="Verdana"/>
          <w:sz w:val="22"/>
          <w:szCs w:val="22"/>
        </w:rPr>
        <w:t xml:space="preserve"> i., è pari a ………………………………………;</w:t>
      </w:r>
    </w:p>
    <w:p w:rsidR="0017653A" w:rsidRPr="003C3CCE" w:rsidRDefault="0017653A" w:rsidP="0033057F">
      <w:pPr>
        <w:numPr>
          <w:ilvl w:val="0"/>
          <w:numId w:val="15"/>
        </w:numPr>
        <w:suppressAutoHyphens w:val="0"/>
        <w:spacing w:line="360" w:lineRule="auto"/>
        <w:ind w:left="284"/>
        <w:rPr>
          <w:rFonts w:ascii="Verdana" w:hAnsi="Verdana"/>
          <w:sz w:val="22"/>
          <w:szCs w:val="22"/>
        </w:rPr>
      </w:pPr>
      <w:proofErr w:type="gramStart"/>
      <w:r w:rsidRPr="003C3CCE">
        <w:rPr>
          <w:rFonts w:ascii="Verdana" w:hAnsi="Verdana"/>
          <w:sz w:val="22"/>
          <w:szCs w:val="22"/>
        </w:rPr>
        <w:t>di</w:t>
      </w:r>
      <w:proofErr w:type="gramEnd"/>
      <w:r w:rsidRPr="003C3CCE">
        <w:rPr>
          <w:rFonts w:ascii="Verdana" w:hAnsi="Verdana"/>
          <w:sz w:val="22"/>
          <w:szCs w:val="22"/>
        </w:rPr>
        <w:t xml:space="preserve"> essere a conoscenza che saranno escluse le domande nelle quali il valore ISEE risulti inattendibile a fronte di riscontri con i dati in possesso dell’Agenzia delle Entrate o altri riscontri oggettivi.</w:t>
      </w:r>
    </w:p>
    <w:p w:rsidR="0017653A" w:rsidRPr="003C3CCE" w:rsidRDefault="0017653A" w:rsidP="0033057F">
      <w:pPr>
        <w:spacing w:line="360" w:lineRule="auto"/>
        <w:rPr>
          <w:rFonts w:ascii="Verdana" w:hAnsi="Verdana"/>
          <w:noProof/>
          <w:sz w:val="22"/>
          <w:szCs w:val="22"/>
        </w:rPr>
      </w:pPr>
      <w:r w:rsidRPr="003C3CCE">
        <w:rPr>
          <w:rFonts w:ascii="Verdana" w:hAnsi="Verdana"/>
          <w:sz w:val="22"/>
          <w:szCs w:val="22"/>
        </w:rPr>
        <w:t>Il sottoscritto/la sottoscritta</w:t>
      </w:r>
      <w:r w:rsidRPr="003C3CCE">
        <w:rPr>
          <w:rFonts w:ascii="Verdana" w:hAnsi="Verdana"/>
          <w:noProof/>
          <w:sz w:val="22"/>
          <w:szCs w:val="22"/>
        </w:rPr>
        <w:t>, dichiara inoltre:</w:t>
      </w:r>
    </w:p>
    <w:p w:rsidR="0017653A" w:rsidRPr="003C3CCE" w:rsidRDefault="0017653A" w:rsidP="0033057F">
      <w:pPr>
        <w:numPr>
          <w:ilvl w:val="0"/>
          <w:numId w:val="16"/>
        </w:numPr>
        <w:suppressAutoHyphens w:val="0"/>
        <w:spacing w:after="120" w:line="360" w:lineRule="auto"/>
        <w:rPr>
          <w:rFonts w:ascii="Verdana" w:hAnsi="Verdana"/>
          <w:noProof/>
          <w:sz w:val="22"/>
          <w:szCs w:val="22"/>
        </w:rPr>
      </w:pPr>
      <w:r w:rsidRPr="003C3CCE">
        <w:rPr>
          <w:rFonts w:ascii="Verdana" w:hAnsi="Verdana"/>
          <w:noProof/>
          <w:sz w:val="22"/>
          <w:szCs w:val="22"/>
        </w:rPr>
        <w:t xml:space="preserve">di essere consapevole delle responsabilità penali a suo carico, ai sensi dell’art. 76 del D.P.R. n. 445/2000 relativo a falsità in atti e dichiarazioni mendaci, e di essere a conoscenza che sui dati dichiarati potranno essere effettuati controlli ai sensi </w:t>
      </w:r>
      <w:r w:rsidRPr="003C3CCE">
        <w:rPr>
          <w:rFonts w:ascii="Verdana" w:hAnsi="Verdana"/>
          <w:noProof/>
          <w:sz w:val="22"/>
          <w:szCs w:val="22"/>
        </w:rPr>
        <w:lastRenderedPageBreak/>
        <w:t>dell’art. 71 D.P.R. n. 445/2000, e che, qualora emerga la non veridicità del contenuto della dichiarazione, decade dal diritto ai benefici eventualmente conseguenti al provvedimento emanato sulla base della dichiarazione non veritiera, ai sensi dell’art. 75 del D.P.R., fatte salve, in ogni caso, le sanzioni penali previste dall’art. 76;</w:t>
      </w:r>
    </w:p>
    <w:p w:rsidR="0017653A" w:rsidRDefault="0017653A" w:rsidP="0033057F">
      <w:pPr>
        <w:numPr>
          <w:ilvl w:val="0"/>
          <w:numId w:val="16"/>
        </w:numPr>
        <w:suppressAutoHyphens w:val="0"/>
        <w:spacing w:after="120" w:line="360" w:lineRule="auto"/>
        <w:rPr>
          <w:rFonts w:ascii="Verdana" w:hAnsi="Verdana"/>
          <w:noProof/>
          <w:sz w:val="22"/>
          <w:szCs w:val="22"/>
        </w:rPr>
      </w:pPr>
      <w:r w:rsidRPr="003C3CCE">
        <w:rPr>
          <w:rFonts w:ascii="Verdana" w:hAnsi="Verdana"/>
          <w:noProof/>
          <w:sz w:val="22"/>
          <w:szCs w:val="22"/>
        </w:rPr>
        <w:t>di aver preso piena conoscenza di tutte le condizioni stabilite nel bando cui si riferisce la presente istanza;</w:t>
      </w:r>
    </w:p>
    <w:p w:rsidR="0017653A" w:rsidRPr="003C3CCE" w:rsidRDefault="0017653A" w:rsidP="0033057F">
      <w:pPr>
        <w:numPr>
          <w:ilvl w:val="0"/>
          <w:numId w:val="16"/>
        </w:numPr>
        <w:suppressAutoHyphens w:val="0"/>
        <w:spacing w:after="120" w:line="360" w:lineRule="auto"/>
        <w:rPr>
          <w:rFonts w:ascii="Verdana" w:hAnsi="Verdana"/>
          <w:noProof/>
          <w:sz w:val="22"/>
          <w:szCs w:val="22"/>
        </w:rPr>
      </w:pPr>
      <w:r w:rsidRPr="003C3CCE">
        <w:rPr>
          <w:rFonts w:ascii="Verdana" w:hAnsi="Verdana"/>
          <w:noProof/>
          <w:sz w:val="22"/>
          <w:szCs w:val="22"/>
        </w:rPr>
        <w:t>di essere a conoscenza che il Comune, in sede di istruttoria, potrà esperire accertamenti tecnici ed ispezioni e ordinare esibizioni documentali;</w:t>
      </w:r>
    </w:p>
    <w:p w:rsidR="0017653A" w:rsidRPr="003C3CCE" w:rsidRDefault="0017653A" w:rsidP="0033057F">
      <w:pPr>
        <w:numPr>
          <w:ilvl w:val="0"/>
          <w:numId w:val="16"/>
        </w:numPr>
        <w:suppressAutoHyphens w:val="0"/>
        <w:spacing w:after="120" w:line="360" w:lineRule="auto"/>
        <w:rPr>
          <w:rFonts w:ascii="Verdana" w:hAnsi="Verdana"/>
          <w:noProof/>
          <w:sz w:val="22"/>
          <w:szCs w:val="22"/>
        </w:rPr>
      </w:pPr>
      <w:r w:rsidRPr="003C3CCE">
        <w:rPr>
          <w:rFonts w:ascii="Verdana" w:hAnsi="Verdana"/>
          <w:noProof/>
          <w:sz w:val="22"/>
          <w:szCs w:val="22"/>
        </w:rPr>
        <w:t>di essere consapevole che il trattamento dei propri dati viene svolto dal Comune di Busseto, per lo svolgimento delle funzioni istituzionali, nel rispetto di quanto stabilito dal Regolamento Europeo GDPR nr 679/2016 (Regolamento generale sulla protezione dei dati personali).</w:t>
      </w:r>
    </w:p>
    <w:p w:rsidR="0017653A" w:rsidRPr="003C3CCE" w:rsidRDefault="0017653A" w:rsidP="0033057F">
      <w:pPr>
        <w:spacing w:after="120" w:line="360" w:lineRule="auto"/>
        <w:rPr>
          <w:rFonts w:ascii="Verdana" w:hAnsi="Verdana"/>
          <w:noProof/>
          <w:sz w:val="22"/>
          <w:szCs w:val="22"/>
        </w:rPr>
      </w:pPr>
      <w:r w:rsidRPr="003C3CCE">
        <w:rPr>
          <w:rFonts w:ascii="Verdana" w:hAnsi="Verdana"/>
          <w:noProof/>
          <w:sz w:val="22"/>
          <w:szCs w:val="22"/>
        </w:rPr>
        <w:t>Richiede la liquidazione del contributo eventualmente assegnato tramite bonifico bancario alle seguenti coordinate (IBAN)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7"/>
        <w:gridCol w:w="318"/>
        <w:gridCol w:w="318"/>
        <w:gridCol w:w="318"/>
        <w:gridCol w:w="318"/>
        <w:gridCol w:w="318"/>
        <w:gridCol w:w="318"/>
        <w:gridCol w:w="318"/>
        <w:gridCol w:w="318"/>
        <w:gridCol w:w="318"/>
        <w:gridCol w:w="317"/>
        <w:gridCol w:w="318"/>
        <w:gridCol w:w="318"/>
        <w:gridCol w:w="318"/>
        <w:gridCol w:w="318"/>
        <w:gridCol w:w="318"/>
        <w:gridCol w:w="318"/>
        <w:gridCol w:w="318"/>
        <w:gridCol w:w="318"/>
        <w:gridCol w:w="318"/>
        <w:gridCol w:w="318"/>
        <w:gridCol w:w="317"/>
        <w:gridCol w:w="318"/>
        <w:gridCol w:w="318"/>
        <w:gridCol w:w="318"/>
        <w:gridCol w:w="318"/>
        <w:gridCol w:w="318"/>
        <w:gridCol w:w="318"/>
        <w:gridCol w:w="318"/>
        <w:gridCol w:w="318"/>
        <w:gridCol w:w="318"/>
        <w:gridCol w:w="318"/>
      </w:tblGrid>
      <w:tr w:rsidR="0017653A" w:rsidRPr="00F52C54" w:rsidTr="004A0304">
        <w:trPr>
          <w:trHeight w:val="377"/>
        </w:trPr>
        <w:tc>
          <w:tcPr>
            <w:tcW w:w="317" w:type="dxa"/>
          </w:tcPr>
          <w:p w:rsidR="0017653A" w:rsidRPr="00F52C54" w:rsidRDefault="0017653A" w:rsidP="004A0304">
            <w:pPr>
              <w:spacing w:after="120" w:line="360" w:lineRule="auto"/>
              <w:rPr>
                <w:rFonts w:ascii="Verdana" w:hAnsi="Verdana"/>
                <w:noProof/>
                <w:color w:val="FF0000"/>
                <w:szCs w:val="22"/>
              </w:rPr>
            </w:pPr>
          </w:p>
        </w:tc>
        <w:tc>
          <w:tcPr>
            <w:tcW w:w="318" w:type="dxa"/>
          </w:tcPr>
          <w:p w:rsidR="0017653A" w:rsidRPr="00F52C54" w:rsidRDefault="0017653A" w:rsidP="004A0304">
            <w:pPr>
              <w:spacing w:after="120" w:line="360" w:lineRule="auto"/>
              <w:rPr>
                <w:rFonts w:ascii="Verdana" w:hAnsi="Verdana"/>
                <w:noProof/>
                <w:color w:val="FF0000"/>
                <w:szCs w:val="22"/>
              </w:rPr>
            </w:pPr>
          </w:p>
        </w:tc>
        <w:tc>
          <w:tcPr>
            <w:tcW w:w="318" w:type="dxa"/>
            <w:tcBorders>
              <w:top w:val="nil"/>
              <w:bottom w:val="nil"/>
            </w:tcBorders>
          </w:tcPr>
          <w:p w:rsidR="0017653A" w:rsidRPr="00F52C54" w:rsidRDefault="0017653A" w:rsidP="004A0304">
            <w:pPr>
              <w:spacing w:after="120" w:line="360" w:lineRule="auto"/>
              <w:rPr>
                <w:rFonts w:ascii="Verdana" w:hAnsi="Verdana"/>
                <w:noProof/>
                <w:color w:val="FF0000"/>
                <w:szCs w:val="22"/>
              </w:rPr>
            </w:pPr>
          </w:p>
        </w:tc>
        <w:tc>
          <w:tcPr>
            <w:tcW w:w="318" w:type="dxa"/>
          </w:tcPr>
          <w:p w:rsidR="0017653A" w:rsidRPr="00F52C54" w:rsidRDefault="0017653A" w:rsidP="004A0304">
            <w:pPr>
              <w:spacing w:after="120" w:line="360" w:lineRule="auto"/>
              <w:rPr>
                <w:rFonts w:ascii="Verdana" w:hAnsi="Verdana"/>
                <w:noProof/>
                <w:color w:val="FF0000"/>
                <w:szCs w:val="22"/>
              </w:rPr>
            </w:pPr>
          </w:p>
        </w:tc>
        <w:tc>
          <w:tcPr>
            <w:tcW w:w="318" w:type="dxa"/>
          </w:tcPr>
          <w:p w:rsidR="0017653A" w:rsidRPr="00F52C54" w:rsidRDefault="0017653A" w:rsidP="004A0304">
            <w:pPr>
              <w:spacing w:after="120" w:line="360" w:lineRule="auto"/>
              <w:rPr>
                <w:rFonts w:ascii="Verdana" w:hAnsi="Verdana"/>
                <w:noProof/>
                <w:color w:val="FF0000"/>
                <w:szCs w:val="22"/>
              </w:rPr>
            </w:pPr>
          </w:p>
        </w:tc>
        <w:tc>
          <w:tcPr>
            <w:tcW w:w="318" w:type="dxa"/>
            <w:tcBorders>
              <w:top w:val="nil"/>
              <w:bottom w:val="nil"/>
            </w:tcBorders>
          </w:tcPr>
          <w:p w:rsidR="0017653A" w:rsidRPr="00F52C54" w:rsidRDefault="0017653A" w:rsidP="004A0304">
            <w:pPr>
              <w:spacing w:after="120" w:line="360" w:lineRule="auto"/>
              <w:rPr>
                <w:rFonts w:ascii="Verdana" w:hAnsi="Verdana"/>
                <w:noProof/>
                <w:color w:val="FF0000"/>
                <w:szCs w:val="22"/>
              </w:rPr>
            </w:pPr>
          </w:p>
        </w:tc>
        <w:tc>
          <w:tcPr>
            <w:tcW w:w="318" w:type="dxa"/>
          </w:tcPr>
          <w:p w:rsidR="0017653A" w:rsidRPr="00F52C54" w:rsidRDefault="0017653A" w:rsidP="004A0304">
            <w:pPr>
              <w:spacing w:after="120" w:line="360" w:lineRule="auto"/>
              <w:rPr>
                <w:rFonts w:ascii="Verdana" w:hAnsi="Verdana"/>
                <w:noProof/>
                <w:color w:val="FF0000"/>
                <w:szCs w:val="22"/>
              </w:rPr>
            </w:pPr>
          </w:p>
        </w:tc>
        <w:tc>
          <w:tcPr>
            <w:tcW w:w="318" w:type="dxa"/>
            <w:tcBorders>
              <w:top w:val="nil"/>
              <w:bottom w:val="nil"/>
            </w:tcBorders>
          </w:tcPr>
          <w:p w:rsidR="0017653A" w:rsidRPr="00F52C54" w:rsidRDefault="0017653A" w:rsidP="004A0304">
            <w:pPr>
              <w:spacing w:after="120" w:line="360" w:lineRule="auto"/>
              <w:rPr>
                <w:rFonts w:ascii="Verdana" w:hAnsi="Verdana"/>
                <w:noProof/>
                <w:color w:val="FF0000"/>
                <w:szCs w:val="22"/>
              </w:rPr>
            </w:pPr>
          </w:p>
        </w:tc>
        <w:tc>
          <w:tcPr>
            <w:tcW w:w="318" w:type="dxa"/>
          </w:tcPr>
          <w:p w:rsidR="0017653A" w:rsidRPr="00F52C54" w:rsidRDefault="0017653A" w:rsidP="004A0304">
            <w:pPr>
              <w:spacing w:after="120" w:line="360" w:lineRule="auto"/>
              <w:rPr>
                <w:rFonts w:ascii="Verdana" w:hAnsi="Verdana"/>
                <w:noProof/>
                <w:color w:val="FF0000"/>
                <w:szCs w:val="22"/>
              </w:rPr>
            </w:pPr>
          </w:p>
        </w:tc>
        <w:tc>
          <w:tcPr>
            <w:tcW w:w="318" w:type="dxa"/>
          </w:tcPr>
          <w:p w:rsidR="0017653A" w:rsidRPr="00F52C54" w:rsidRDefault="0017653A" w:rsidP="004A0304">
            <w:pPr>
              <w:spacing w:after="120" w:line="360" w:lineRule="auto"/>
              <w:rPr>
                <w:rFonts w:ascii="Verdana" w:hAnsi="Verdana"/>
                <w:noProof/>
                <w:color w:val="FF0000"/>
                <w:szCs w:val="22"/>
              </w:rPr>
            </w:pPr>
          </w:p>
        </w:tc>
        <w:tc>
          <w:tcPr>
            <w:tcW w:w="317" w:type="dxa"/>
          </w:tcPr>
          <w:p w:rsidR="0017653A" w:rsidRPr="00F52C54" w:rsidRDefault="0017653A" w:rsidP="004A0304">
            <w:pPr>
              <w:spacing w:after="120" w:line="360" w:lineRule="auto"/>
              <w:rPr>
                <w:rFonts w:ascii="Verdana" w:hAnsi="Verdana"/>
                <w:noProof/>
                <w:color w:val="FF0000"/>
                <w:szCs w:val="22"/>
              </w:rPr>
            </w:pPr>
          </w:p>
        </w:tc>
        <w:tc>
          <w:tcPr>
            <w:tcW w:w="318" w:type="dxa"/>
          </w:tcPr>
          <w:p w:rsidR="0017653A" w:rsidRPr="00F52C54" w:rsidRDefault="0017653A" w:rsidP="004A0304">
            <w:pPr>
              <w:spacing w:after="120" w:line="360" w:lineRule="auto"/>
              <w:rPr>
                <w:rFonts w:ascii="Verdana" w:hAnsi="Verdana"/>
                <w:noProof/>
                <w:color w:val="FF0000"/>
                <w:szCs w:val="22"/>
              </w:rPr>
            </w:pPr>
          </w:p>
        </w:tc>
        <w:tc>
          <w:tcPr>
            <w:tcW w:w="318" w:type="dxa"/>
          </w:tcPr>
          <w:p w:rsidR="0017653A" w:rsidRPr="00F52C54" w:rsidRDefault="0017653A" w:rsidP="004A0304">
            <w:pPr>
              <w:spacing w:after="120" w:line="360" w:lineRule="auto"/>
              <w:rPr>
                <w:rFonts w:ascii="Verdana" w:hAnsi="Verdana"/>
                <w:noProof/>
                <w:color w:val="FF0000"/>
                <w:szCs w:val="22"/>
              </w:rPr>
            </w:pPr>
          </w:p>
        </w:tc>
        <w:tc>
          <w:tcPr>
            <w:tcW w:w="318" w:type="dxa"/>
            <w:tcBorders>
              <w:top w:val="nil"/>
              <w:bottom w:val="nil"/>
            </w:tcBorders>
          </w:tcPr>
          <w:p w:rsidR="0017653A" w:rsidRPr="00F52C54" w:rsidRDefault="0017653A" w:rsidP="004A0304">
            <w:pPr>
              <w:spacing w:after="120" w:line="360" w:lineRule="auto"/>
              <w:rPr>
                <w:rFonts w:ascii="Verdana" w:hAnsi="Verdana"/>
                <w:noProof/>
                <w:color w:val="FF0000"/>
                <w:szCs w:val="22"/>
              </w:rPr>
            </w:pPr>
          </w:p>
        </w:tc>
        <w:tc>
          <w:tcPr>
            <w:tcW w:w="318" w:type="dxa"/>
          </w:tcPr>
          <w:p w:rsidR="0017653A" w:rsidRPr="00F52C54" w:rsidRDefault="0017653A" w:rsidP="004A0304">
            <w:pPr>
              <w:spacing w:after="120" w:line="360" w:lineRule="auto"/>
              <w:rPr>
                <w:rFonts w:ascii="Verdana" w:hAnsi="Verdana"/>
                <w:noProof/>
                <w:color w:val="FF0000"/>
                <w:szCs w:val="22"/>
              </w:rPr>
            </w:pPr>
          </w:p>
        </w:tc>
        <w:tc>
          <w:tcPr>
            <w:tcW w:w="318" w:type="dxa"/>
          </w:tcPr>
          <w:p w:rsidR="0017653A" w:rsidRPr="00F52C54" w:rsidRDefault="0017653A" w:rsidP="004A0304">
            <w:pPr>
              <w:spacing w:after="120" w:line="360" w:lineRule="auto"/>
              <w:rPr>
                <w:rFonts w:ascii="Verdana" w:hAnsi="Verdana"/>
                <w:noProof/>
                <w:color w:val="FF0000"/>
                <w:szCs w:val="22"/>
              </w:rPr>
            </w:pPr>
          </w:p>
        </w:tc>
        <w:tc>
          <w:tcPr>
            <w:tcW w:w="318" w:type="dxa"/>
          </w:tcPr>
          <w:p w:rsidR="0017653A" w:rsidRPr="00F52C54" w:rsidRDefault="0017653A" w:rsidP="004A0304">
            <w:pPr>
              <w:spacing w:after="120" w:line="360" w:lineRule="auto"/>
              <w:rPr>
                <w:rFonts w:ascii="Verdana" w:hAnsi="Verdana"/>
                <w:noProof/>
                <w:color w:val="FF0000"/>
                <w:szCs w:val="22"/>
              </w:rPr>
            </w:pPr>
          </w:p>
        </w:tc>
        <w:tc>
          <w:tcPr>
            <w:tcW w:w="318" w:type="dxa"/>
          </w:tcPr>
          <w:p w:rsidR="0017653A" w:rsidRPr="00F52C54" w:rsidRDefault="0017653A" w:rsidP="004A0304">
            <w:pPr>
              <w:spacing w:after="120" w:line="360" w:lineRule="auto"/>
              <w:rPr>
                <w:rFonts w:ascii="Verdana" w:hAnsi="Verdana"/>
                <w:noProof/>
                <w:color w:val="FF0000"/>
                <w:szCs w:val="22"/>
              </w:rPr>
            </w:pPr>
          </w:p>
        </w:tc>
        <w:tc>
          <w:tcPr>
            <w:tcW w:w="318" w:type="dxa"/>
          </w:tcPr>
          <w:p w:rsidR="0017653A" w:rsidRPr="00F52C54" w:rsidRDefault="0017653A" w:rsidP="004A0304">
            <w:pPr>
              <w:spacing w:after="120" w:line="360" w:lineRule="auto"/>
              <w:rPr>
                <w:rFonts w:ascii="Verdana" w:hAnsi="Verdana"/>
                <w:noProof/>
                <w:color w:val="FF0000"/>
                <w:szCs w:val="22"/>
              </w:rPr>
            </w:pPr>
          </w:p>
        </w:tc>
        <w:tc>
          <w:tcPr>
            <w:tcW w:w="318" w:type="dxa"/>
            <w:tcBorders>
              <w:top w:val="nil"/>
              <w:bottom w:val="nil"/>
            </w:tcBorders>
          </w:tcPr>
          <w:p w:rsidR="0017653A" w:rsidRPr="00F52C54" w:rsidRDefault="0017653A" w:rsidP="004A0304">
            <w:pPr>
              <w:spacing w:after="120" w:line="360" w:lineRule="auto"/>
              <w:rPr>
                <w:rFonts w:ascii="Verdana" w:hAnsi="Verdana"/>
                <w:noProof/>
                <w:color w:val="FF0000"/>
                <w:szCs w:val="22"/>
              </w:rPr>
            </w:pPr>
          </w:p>
        </w:tc>
        <w:tc>
          <w:tcPr>
            <w:tcW w:w="318" w:type="dxa"/>
          </w:tcPr>
          <w:p w:rsidR="0017653A" w:rsidRPr="00F52C54" w:rsidRDefault="0017653A" w:rsidP="004A0304">
            <w:pPr>
              <w:spacing w:after="120" w:line="360" w:lineRule="auto"/>
              <w:rPr>
                <w:rFonts w:ascii="Verdana" w:hAnsi="Verdana"/>
                <w:noProof/>
                <w:color w:val="FF0000"/>
                <w:szCs w:val="22"/>
              </w:rPr>
            </w:pPr>
          </w:p>
        </w:tc>
        <w:tc>
          <w:tcPr>
            <w:tcW w:w="317" w:type="dxa"/>
          </w:tcPr>
          <w:p w:rsidR="0017653A" w:rsidRPr="00F52C54" w:rsidRDefault="0017653A" w:rsidP="004A0304">
            <w:pPr>
              <w:spacing w:after="120" w:line="360" w:lineRule="auto"/>
              <w:rPr>
                <w:rFonts w:ascii="Verdana" w:hAnsi="Verdana"/>
                <w:noProof/>
                <w:color w:val="FF0000"/>
                <w:szCs w:val="22"/>
              </w:rPr>
            </w:pPr>
          </w:p>
        </w:tc>
        <w:tc>
          <w:tcPr>
            <w:tcW w:w="318" w:type="dxa"/>
          </w:tcPr>
          <w:p w:rsidR="0017653A" w:rsidRPr="00F52C54" w:rsidRDefault="0017653A" w:rsidP="004A0304">
            <w:pPr>
              <w:spacing w:after="120" w:line="360" w:lineRule="auto"/>
              <w:rPr>
                <w:rFonts w:ascii="Verdana" w:hAnsi="Verdana"/>
                <w:noProof/>
                <w:color w:val="FF0000"/>
                <w:szCs w:val="22"/>
              </w:rPr>
            </w:pPr>
          </w:p>
        </w:tc>
        <w:tc>
          <w:tcPr>
            <w:tcW w:w="318" w:type="dxa"/>
          </w:tcPr>
          <w:p w:rsidR="0017653A" w:rsidRPr="00F52C54" w:rsidRDefault="0017653A" w:rsidP="004A0304">
            <w:pPr>
              <w:spacing w:after="120" w:line="360" w:lineRule="auto"/>
              <w:rPr>
                <w:rFonts w:ascii="Verdana" w:hAnsi="Verdana"/>
                <w:noProof/>
                <w:color w:val="FF0000"/>
                <w:szCs w:val="22"/>
              </w:rPr>
            </w:pPr>
          </w:p>
        </w:tc>
        <w:tc>
          <w:tcPr>
            <w:tcW w:w="318" w:type="dxa"/>
          </w:tcPr>
          <w:p w:rsidR="0017653A" w:rsidRPr="00F52C54" w:rsidRDefault="0017653A" w:rsidP="004A0304">
            <w:pPr>
              <w:spacing w:after="120" w:line="360" w:lineRule="auto"/>
              <w:rPr>
                <w:rFonts w:ascii="Verdana" w:hAnsi="Verdana"/>
                <w:noProof/>
                <w:color w:val="FF0000"/>
                <w:szCs w:val="22"/>
              </w:rPr>
            </w:pPr>
          </w:p>
        </w:tc>
        <w:tc>
          <w:tcPr>
            <w:tcW w:w="318" w:type="dxa"/>
          </w:tcPr>
          <w:p w:rsidR="0017653A" w:rsidRPr="00F52C54" w:rsidRDefault="0017653A" w:rsidP="004A0304">
            <w:pPr>
              <w:spacing w:after="120" w:line="360" w:lineRule="auto"/>
              <w:rPr>
                <w:rFonts w:ascii="Verdana" w:hAnsi="Verdana"/>
                <w:noProof/>
                <w:color w:val="FF0000"/>
                <w:szCs w:val="22"/>
              </w:rPr>
            </w:pPr>
          </w:p>
        </w:tc>
        <w:tc>
          <w:tcPr>
            <w:tcW w:w="318" w:type="dxa"/>
          </w:tcPr>
          <w:p w:rsidR="0017653A" w:rsidRPr="00F52C54" w:rsidRDefault="0017653A" w:rsidP="004A0304">
            <w:pPr>
              <w:spacing w:after="120" w:line="360" w:lineRule="auto"/>
              <w:rPr>
                <w:rFonts w:ascii="Verdana" w:hAnsi="Verdana"/>
                <w:noProof/>
                <w:color w:val="FF0000"/>
                <w:szCs w:val="22"/>
              </w:rPr>
            </w:pPr>
          </w:p>
        </w:tc>
        <w:tc>
          <w:tcPr>
            <w:tcW w:w="318" w:type="dxa"/>
          </w:tcPr>
          <w:p w:rsidR="0017653A" w:rsidRPr="00F52C54" w:rsidRDefault="0017653A" w:rsidP="004A0304">
            <w:pPr>
              <w:spacing w:after="120" w:line="360" w:lineRule="auto"/>
              <w:rPr>
                <w:rFonts w:ascii="Verdana" w:hAnsi="Verdana"/>
                <w:noProof/>
                <w:color w:val="FF0000"/>
                <w:szCs w:val="22"/>
              </w:rPr>
            </w:pPr>
          </w:p>
        </w:tc>
        <w:tc>
          <w:tcPr>
            <w:tcW w:w="318" w:type="dxa"/>
          </w:tcPr>
          <w:p w:rsidR="0017653A" w:rsidRPr="00F52C54" w:rsidRDefault="0017653A" w:rsidP="004A0304">
            <w:pPr>
              <w:spacing w:after="120" w:line="360" w:lineRule="auto"/>
              <w:rPr>
                <w:rFonts w:ascii="Verdana" w:hAnsi="Verdana"/>
                <w:noProof/>
                <w:color w:val="FF0000"/>
                <w:szCs w:val="22"/>
              </w:rPr>
            </w:pPr>
          </w:p>
        </w:tc>
        <w:tc>
          <w:tcPr>
            <w:tcW w:w="318" w:type="dxa"/>
          </w:tcPr>
          <w:p w:rsidR="0017653A" w:rsidRPr="00F52C54" w:rsidRDefault="0017653A" w:rsidP="004A0304">
            <w:pPr>
              <w:spacing w:after="120" w:line="360" w:lineRule="auto"/>
              <w:rPr>
                <w:rFonts w:ascii="Verdana" w:hAnsi="Verdana"/>
                <w:noProof/>
                <w:color w:val="FF0000"/>
                <w:szCs w:val="22"/>
              </w:rPr>
            </w:pPr>
          </w:p>
        </w:tc>
        <w:tc>
          <w:tcPr>
            <w:tcW w:w="318" w:type="dxa"/>
          </w:tcPr>
          <w:p w:rsidR="0017653A" w:rsidRPr="00F52C54" w:rsidRDefault="0017653A" w:rsidP="004A0304">
            <w:pPr>
              <w:spacing w:after="120" w:line="360" w:lineRule="auto"/>
              <w:rPr>
                <w:rFonts w:ascii="Verdana" w:hAnsi="Verdana"/>
                <w:noProof/>
                <w:color w:val="FF0000"/>
                <w:szCs w:val="22"/>
              </w:rPr>
            </w:pPr>
          </w:p>
        </w:tc>
        <w:tc>
          <w:tcPr>
            <w:tcW w:w="318" w:type="dxa"/>
          </w:tcPr>
          <w:p w:rsidR="0017653A" w:rsidRPr="00F52C54" w:rsidRDefault="0017653A" w:rsidP="004A0304">
            <w:pPr>
              <w:spacing w:after="120" w:line="360" w:lineRule="auto"/>
              <w:rPr>
                <w:rFonts w:ascii="Verdana" w:hAnsi="Verdana"/>
                <w:noProof/>
                <w:color w:val="FF0000"/>
                <w:szCs w:val="22"/>
              </w:rPr>
            </w:pPr>
          </w:p>
        </w:tc>
      </w:tr>
    </w:tbl>
    <w:p w:rsidR="0017653A" w:rsidRPr="003C3CCE" w:rsidRDefault="0017653A" w:rsidP="0033057F">
      <w:pPr>
        <w:spacing w:after="120" w:line="360" w:lineRule="auto"/>
        <w:rPr>
          <w:rFonts w:ascii="Verdana" w:hAnsi="Verdana"/>
          <w:noProof/>
          <w:sz w:val="22"/>
          <w:szCs w:val="22"/>
        </w:rPr>
      </w:pPr>
      <w:r w:rsidRPr="00F52C54">
        <w:rPr>
          <w:rFonts w:ascii="Verdana" w:hAnsi="Verdana"/>
          <w:noProof/>
          <w:color w:val="FF0000"/>
          <w:sz w:val="22"/>
          <w:szCs w:val="22"/>
        </w:rPr>
        <w:br/>
      </w:r>
      <w:r w:rsidRPr="003C3CCE">
        <w:rPr>
          <w:rFonts w:ascii="Verdana" w:hAnsi="Verdana"/>
          <w:noProof/>
          <w:sz w:val="22"/>
          <w:szCs w:val="22"/>
        </w:rPr>
        <w:t>INTESTATARIO del conto corrente __________</w:t>
      </w:r>
      <w:r>
        <w:rPr>
          <w:rFonts w:ascii="Verdana" w:hAnsi="Verdana"/>
          <w:noProof/>
          <w:sz w:val="22"/>
          <w:szCs w:val="22"/>
        </w:rPr>
        <w:t>______________________________</w:t>
      </w:r>
    </w:p>
    <w:p w:rsidR="0017653A" w:rsidRPr="003C3CCE" w:rsidRDefault="0017653A" w:rsidP="0033057F">
      <w:pPr>
        <w:spacing w:line="360" w:lineRule="auto"/>
        <w:rPr>
          <w:rFonts w:ascii="Verdana" w:hAnsi="Verdana"/>
          <w:sz w:val="22"/>
          <w:szCs w:val="22"/>
          <w:u w:val="single"/>
        </w:rPr>
      </w:pPr>
      <w:r w:rsidRPr="003C3CCE">
        <w:rPr>
          <w:rFonts w:ascii="Verdana" w:hAnsi="Verdana"/>
          <w:sz w:val="22"/>
          <w:szCs w:val="22"/>
          <w:u w:val="single"/>
        </w:rPr>
        <w:t>ALLEGA</w:t>
      </w:r>
    </w:p>
    <w:p w:rsidR="0017653A" w:rsidRPr="003C3CCE" w:rsidRDefault="0017653A" w:rsidP="0033057F">
      <w:pPr>
        <w:numPr>
          <w:ilvl w:val="0"/>
          <w:numId w:val="17"/>
        </w:numPr>
        <w:suppressAutoHyphens w:val="0"/>
        <w:spacing w:before="100" w:beforeAutospacing="1" w:after="100" w:afterAutospacing="1" w:line="360" w:lineRule="auto"/>
        <w:ind w:left="786"/>
        <w:contextualSpacing/>
        <w:rPr>
          <w:rFonts w:ascii="Verdana" w:hAnsi="Verdana"/>
        </w:rPr>
      </w:pPr>
      <w:proofErr w:type="gramStart"/>
      <w:r w:rsidRPr="003C3CCE">
        <w:rPr>
          <w:rFonts w:ascii="Verdana" w:hAnsi="Verdana"/>
        </w:rPr>
        <w:t>copia</w:t>
      </w:r>
      <w:proofErr w:type="gramEnd"/>
      <w:r w:rsidRPr="003C3CCE">
        <w:rPr>
          <w:rFonts w:ascii="Verdana" w:hAnsi="Verdana"/>
        </w:rPr>
        <w:t xml:space="preserve"> di documento di identità in corso di validità;</w:t>
      </w:r>
    </w:p>
    <w:p w:rsidR="0017653A" w:rsidRPr="003C3CCE" w:rsidRDefault="0017653A" w:rsidP="0033057F">
      <w:pPr>
        <w:numPr>
          <w:ilvl w:val="0"/>
          <w:numId w:val="17"/>
        </w:numPr>
        <w:suppressAutoHyphens w:val="0"/>
        <w:spacing w:before="100" w:beforeAutospacing="1" w:after="100" w:afterAutospacing="1" w:line="360" w:lineRule="auto"/>
        <w:ind w:left="786"/>
        <w:contextualSpacing/>
        <w:rPr>
          <w:rFonts w:ascii="Verdana" w:hAnsi="Verdana"/>
        </w:rPr>
      </w:pPr>
      <w:proofErr w:type="gramStart"/>
      <w:r w:rsidRPr="003C3CCE">
        <w:rPr>
          <w:rFonts w:ascii="Verdana" w:hAnsi="Verdana"/>
        </w:rPr>
        <w:t>copia</w:t>
      </w:r>
      <w:proofErr w:type="gramEnd"/>
      <w:r w:rsidRPr="003C3CCE">
        <w:rPr>
          <w:rFonts w:ascii="Verdana" w:hAnsi="Verdana"/>
        </w:rPr>
        <w:t xml:space="preserve"> di permesso di soggiorno in corso di validità (per cittadini stranieri);</w:t>
      </w:r>
    </w:p>
    <w:p w:rsidR="0017653A" w:rsidRPr="003C3CCE" w:rsidRDefault="0017653A" w:rsidP="0033057F">
      <w:pPr>
        <w:numPr>
          <w:ilvl w:val="0"/>
          <w:numId w:val="17"/>
        </w:numPr>
        <w:suppressAutoHyphens w:val="0"/>
        <w:spacing w:before="100" w:beforeAutospacing="1" w:after="100" w:afterAutospacing="1" w:line="360" w:lineRule="auto"/>
        <w:ind w:left="786"/>
        <w:contextualSpacing/>
        <w:rPr>
          <w:rFonts w:ascii="Verdana" w:hAnsi="Verdana"/>
        </w:rPr>
      </w:pPr>
      <w:proofErr w:type="gramStart"/>
      <w:r w:rsidRPr="003C3CCE">
        <w:rPr>
          <w:rFonts w:ascii="Verdana" w:hAnsi="Verdana"/>
        </w:rPr>
        <w:t>certificato</w:t>
      </w:r>
      <w:proofErr w:type="gramEnd"/>
      <w:r w:rsidRPr="003C3CCE">
        <w:rPr>
          <w:rFonts w:ascii="Verdana" w:hAnsi="Verdana"/>
        </w:rPr>
        <w:t xml:space="preserve"> di invalidità (dove previsto)</w:t>
      </w:r>
    </w:p>
    <w:p w:rsidR="0017653A" w:rsidRPr="003C3CCE" w:rsidRDefault="0017653A" w:rsidP="0033057F">
      <w:pPr>
        <w:pStyle w:val="Paragrafoelenco1"/>
        <w:numPr>
          <w:ilvl w:val="0"/>
          <w:numId w:val="17"/>
        </w:numPr>
        <w:spacing w:after="0" w:line="288" w:lineRule="auto"/>
        <w:jc w:val="both"/>
        <w:rPr>
          <w:rFonts w:ascii="Verdana" w:hAnsi="Verdana"/>
        </w:rPr>
      </w:pPr>
      <w:proofErr w:type="gramStart"/>
      <w:r w:rsidRPr="003C3CCE">
        <w:rPr>
          <w:rFonts w:ascii="Verdana" w:hAnsi="Verdana"/>
          <w:sz w:val="24"/>
          <w:szCs w:val="24"/>
        </w:rPr>
        <w:t>ricevuta</w:t>
      </w:r>
      <w:proofErr w:type="gramEnd"/>
      <w:r w:rsidRPr="003C3CCE">
        <w:rPr>
          <w:rFonts w:ascii="Verdana" w:hAnsi="Verdana"/>
          <w:sz w:val="24"/>
          <w:szCs w:val="24"/>
        </w:rPr>
        <w:t xml:space="preserve"> di versamento della TARI relativa all’utenza 2020</w:t>
      </w:r>
    </w:p>
    <w:p w:rsidR="0017653A" w:rsidRDefault="0017653A" w:rsidP="0033057F">
      <w:pPr>
        <w:numPr>
          <w:ilvl w:val="0"/>
          <w:numId w:val="17"/>
        </w:numPr>
        <w:suppressAutoHyphens w:val="0"/>
        <w:spacing w:before="100" w:beforeAutospacing="1" w:after="100" w:afterAutospacing="1" w:line="360" w:lineRule="auto"/>
        <w:ind w:left="786"/>
        <w:contextualSpacing/>
        <w:rPr>
          <w:rFonts w:ascii="Verdana" w:hAnsi="Verdana"/>
        </w:rPr>
      </w:pPr>
      <w:proofErr w:type="gramStart"/>
      <w:r w:rsidRPr="003C3CCE">
        <w:rPr>
          <w:rFonts w:ascii="Verdana" w:hAnsi="Verdana"/>
        </w:rPr>
        <w:t>documento</w:t>
      </w:r>
      <w:proofErr w:type="gramEnd"/>
      <w:r w:rsidRPr="003C3CCE">
        <w:rPr>
          <w:rFonts w:ascii="Verdana" w:hAnsi="Verdana"/>
        </w:rPr>
        <w:t xml:space="preserve"> attestante l’IBAN</w:t>
      </w:r>
    </w:p>
    <w:p w:rsidR="00E2447E" w:rsidRPr="003C3CCE" w:rsidRDefault="00E2447E" w:rsidP="00E2447E">
      <w:pPr>
        <w:suppressAutoHyphens w:val="0"/>
        <w:spacing w:before="100" w:beforeAutospacing="1" w:after="100" w:afterAutospacing="1" w:line="360" w:lineRule="auto"/>
        <w:ind w:left="786"/>
        <w:contextualSpacing/>
        <w:rPr>
          <w:rFonts w:ascii="Verdana" w:hAnsi="Verdana"/>
        </w:rPr>
      </w:pPr>
      <w:bookmarkStart w:id="0" w:name="_GoBack"/>
      <w:bookmarkEnd w:id="0"/>
    </w:p>
    <w:p w:rsidR="0017653A" w:rsidRPr="003C3CCE" w:rsidRDefault="0017653A" w:rsidP="0033057F">
      <w:pPr>
        <w:pBdr>
          <w:top w:val="single" w:sz="4" w:space="1" w:color="auto"/>
          <w:left w:val="single" w:sz="4" w:space="4" w:color="auto"/>
          <w:bottom w:val="single" w:sz="4" w:space="1" w:color="auto"/>
          <w:right w:val="single" w:sz="4" w:space="4" w:color="auto"/>
        </w:pBdr>
        <w:rPr>
          <w:rFonts w:ascii="Verdana" w:hAnsi="Verdana"/>
          <w:b/>
          <w:sz w:val="22"/>
          <w:szCs w:val="22"/>
        </w:rPr>
      </w:pPr>
      <w:r w:rsidRPr="003C3CCE">
        <w:rPr>
          <w:rFonts w:ascii="Verdana" w:hAnsi="Verdana"/>
          <w:b/>
          <w:sz w:val="22"/>
          <w:szCs w:val="22"/>
        </w:rPr>
        <w:t>N.B. – ISEE</w:t>
      </w:r>
    </w:p>
    <w:p w:rsidR="0017653A" w:rsidRPr="003C3CCE" w:rsidRDefault="0017653A" w:rsidP="0033057F">
      <w:pPr>
        <w:numPr>
          <w:ilvl w:val="0"/>
          <w:numId w:val="18"/>
        </w:numPr>
        <w:pBdr>
          <w:top w:val="single" w:sz="4" w:space="1" w:color="auto"/>
          <w:left w:val="single" w:sz="4" w:space="4" w:color="auto"/>
          <w:bottom w:val="single" w:sz="4" w:space="1" w:color="auto"/>
          <w:right w:val="single" w:sz="4" w:space="4" w:color="auto"/>
        </w:pBdr>
        <w:suppressAutoHyphens w:val="0"/>
        <w:rPr>
          <w:rFonts w:ascii="Verdana" w:hAnsi="Verdana"/>
          <w:sz w:val="22"/>
          <w:szCs w:val="22"/>
        </w:rPr>
      </w:pPr>
      <w:r w:rsidRPr="003C3CCE">
        <w:rPr>
          <w:rFonts w:ascii="Verdana" w:hAnsi="Verdana"/>
          <w:sz w:val="22"/>
          <w:szCs w:val="22"/>
        </w:rPr>
        <w:t>Non occorre allegare l’attestazione ISEE in quanto il Comune di Busseto acquisirà il documento direttamente dal portale INPS.</w:t>
      </w:r>
    </w:p>
    <w:p w:rsidR="0017653A" w:rsidRPr="003C3CCE" w:rsidRDefault="0017653A" w:rsidP="0033057F">
      <w:pPr>
        <w:numPr>
          <w:ilvl w:val="0"/>
          <w:numId w:val="18"/>
        </w:numPr>
        <w:pBdr>
          <w:top w:val="single" w:sz="4" w:space="1" w:color="auto"/>
          <w:left w:val="single" w:sz="4" w:space="4" w:color="auto"/>
          <w:bottom w:val="single" w:sz="4" w:space="1" w:color="auto"/>
          <w:right w:val="single" w:sz="4" w:space="4" w:color="auto"/>
        </w:pBdr>
        <w:suppressAutoHyphens w:val="0"/>
        <w:rPr>
          <w:rFonts w:ascii="Verdana" w:hAnsi="Verdana"/>
          <w:sz w:val="22"/>
          <w:szCs w:val="22"/>
        </w:rPr>
      </w:pPr>
      <w:r w:rsidRPr="003C3CCE">
        <w:rPr>
          <w:rFonts w:ascii="Verdana" w:hAnsi="Verdana"/>
          <w:sz w:val="22"/>
          <w:szCs w:val="22"/>
        </w:rPr>
        <w:t xml:space="preserve">L’ISEE </w:t>
      </w:r>
      <w:r w:rsidRPr="003C3CCE">
        <w:rPr>
          <w:rFonts w:ascii="Verdana" w:hAnsi="Verdana"/>
          <w:i/>
          <w:sz w:val="22"/>
          <w:szCs w:val="22"/>
        </w:rPr>
        <w:t xml:space="preserve">ordinario </w:t>
      </w:r>
      <w:r w:rsidRPr="003C3CCE">
        <w:rPr>
          <w:rFonts w:ascii="Verdana" w:hAnsi="Verdana"/>
          <w:sz w:val="22"/>
          <w:szCs w:val="22"/>
        </w:rPr>
        <w:t>o</w:t>
      </w:r>
      <w:r w:rsidRPr="003C3CCE">
        <w:rPr>
          <w:rFonts w:ascii="Verdana" w:hAnsi="Verdana"/>
          <w:i/>
          <w:sz w:val="22"/>
          <w:szCs w:val="22"/>
        </w:rPr>
        <w:t xml:space="preserve"> minorenni</w:t>
      </w:r>
      <w:r w:rsidRPr="003C3CCE">
        <w:rPr>
          <w:rFonts w:ascii="Verdana" w:hAnsi="Verdana"/>
          <w:sz w:val="22"/>
          <w:szCs w:val="22"/>
        </w:rPr>
        <w:t xml:space="preserve"> deve essere stato emesso durante l’anno 2020.</w:t>
      </w:r>
    </w:p>
    <w:p w:rsidR="0017653A" w:rsidRPr="003C3CCE" w:rsidRDefault="0017653A" w:rsidP="0033057F">
      <w:pPr>
        <w:numPr>
          <w:ilvl w:val="0"/>
          <w:numId w:val="18"/>
        </w:numPr>
        <w:pBdr>
          <w:top w:val="single" w:sz="4" w:space="1" w:color="auto"/>
          <w:left w:val="single" w:sz="4" w:space="4" w:color="auto"/>
          <w:bottom w:val="single" w:sz="4" w:space="1" w:color="auto"/>
          <w:right w:val="single" w:sz="4" w:space="4" w:color="auto"/>
        </w:pBdr>
        <w:suppressAutoHyphens w:val="0"/>
        <w:rPr>
          <w:rFonts w:ascii="Verdana" w:hAnsi="Verdana"/>
          <w:sz w:val="22"/>
          <w:szCs w:val="22"/>
        </w:rPr>
      </w:pPr>
      <w:r w:rsidRPr="003C3CCE">
        <w:rPr>
          <w:rFonts w:ascii="Verdana" w:hAnsi="Verdana"/>
          <w:sz w:val="22"/>
          <w:szCs w:val="22"/>
        </w:rPr>
        <w:t>Non saranno accettati ISEE che rechino in calce la dicitura “OMISSIONI” o “DIFFORMITA’”.</w:t>
      </w:r>
    </w:p>
    <w:p w:rsidR="0017653A" w:rsidRDefault="0017653A" w:rsidP="0033057F">
      <w:pPr>
        <w:spacing w:after="120" w:line="360" w:lineRule="auto"/>
        <w:rPr>
          <w:rFonts w:ascii="Verdana" w:hAnsi="Verdana"/>
          <w:noProof/>
          <w:sz w:val="22"/>
          <w:szCs w:val="22"/>
        </w:rPr>
      </w:pPr>
    </w:p>
    <w:p w:rsidR="0017653A" w:rsidRPr="00CF1A30" w:rsidRDefault="0017653A" w:rsidP="00C60D8D">
      <w:pPr>
        <w:spacing w:after="120" w:line="360" w:lineRule="auto"/>
        <w:ind w:left="5664" w:hanging="5664"/>
        <w:rPr>
          <w:rFonts w:ascii="Arial" w:hAnsi="Arial" w:cs="Arial"/>
          <w:color w:val="FF0000"/>
          <w:sz w:val="22"/>
          <w:szCs w:val="22"/>
        </w:rPr>
      </w:pPr>
      <w:r w:rsidRPr="003C3CCE">
        <w:rPr>
          <w:rFonts w:ascii="Verdana" w:hAnsi="Verdana"/>
          <w:noProof/>
          <w:sz w:val="22"/>
          <w:szCs w:val="22"/>
        </w:rPr>
        <w:t>Busseto</w:t>
      </w:r>
      <w:r w:rsidRPr="003C3CCE">
        <w:rPr>
          <w:rFonts w:ascii="Verdana" w:hAnsi="Verdana"/>
          <w:sz w:val="22"/>
          <w:szCs w:val="22"/>
        </w:rPr>
        <w:t>, lì …………………</w:t>
      </w:r>
      <w:r w:rsidRPr="003C3CCE">
        <w:rPr>
          <w:rFonts w:ascii="Verdana" w:hAnsi="Verdana"/>
          <w:sz w:val="22"/>
        </w:rPr>
        <w:tab/>
      </w:r>
      <w:r w:rsidRPr="003C3CCE">
        <w:rPr>
          <w:rFonts w:ascii="Verdana" w:hAnsi="Verdana"/>
          <w:sz w:val="22"/>
        </w:rPr>
        <w:tab/>
      </w:r>
      <w:r w:rsidRPr="003C3CCE">
        <w:rPr>
          <w:rFonts w:ascii="Verdana" w:hAnsi="Verdana"/>
          <w:sz w:val="22"/>
        </w:rPr>
        <w:tab/>
      </w:r>
      <w:proofErr w:type="gramStart"/>
      <w:r w:rsidRPr="003C3CCE">
        <w:rPr>
          <w:rFonts w:ascii="Verdana" w:hAnsi="Verdana"/>
          <w:b/>
          <w:sz w:val="22"/>
          <w:szCs w:val="22"/>
        </w:rPr>
        <w:t>Firma</w:t>
      </w:r>
      <w:r>
        <w:rPr>
          <w:rFonts w:ascii="Verdana" w:hAnsi="Verdana"/>
          <w:b/>
          <w:sz w:val="22"/>
          <w:szCs w:val="22"/>
        </w:rPr>
        <w:t xml:space="preserve">  </w:t>
      </w:r>
      <w:r w:rsidRPr="003C3CCE">
        <w:t>_</w:t>
      </w:r>
      <w:proofErr w:type="gramEnd"/>
      <w:r w:rsidRPr="003C3CCE">
        <w:t>____________________________</w:t>
      </w:r>
    </w:p>
    <w:sectPr w:rsidR="0017653A" w:rsidRPr="00CF1A30" w:rsidSect="00D670CD">
      <w:footerReference w:type="default" r:id="rId7"/>
      <w:footnotePr>
        <w:pos w:val="beneathText"/>
      </w:footnotePr>
      <w:pgSz w:w="11905" w:h="16837"/>
      <w:pgMar w:top="1134" w:right="1134" w:bottom="1134" w:left="1134" w:header="720" w:footer="720" w:gutter="0"/>
      <w:cols w:space="720"/>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653A" w:rsidRDefault="0017653A" w:rsidP="002D5914">
      <w:r>
        <w:separator/>
      </w:r>
    </w:p>
  </w:endnote>
  <w:endnote w:type="continuationSeparator" w:id="0">
    <w:p w:rsidR="0017653A" w:rsidRDefault="0017653A" w:rsidP="002D59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653A" w:rsidRDefault="0017653A">
    <w:pPr>
      <w:pStyle w:val="Pidipagina"/>
      <w:jc w:val="right"/>
    </w:pPr>
    <w:r>
      <w:t xml:space="preserve">Pagina </w:t>
    </w:r>
    <w:r>
      <w:rPr>
        <w:noProof/>
      </w:rPr>
      <w:fldChar w:fldCharType="begin"/>
    </w:r>
    <w:r>
      <w:rPr>
        <w:noProof/>
      </w:rPr>
      <w:instrText xml:space="preserve"> PAGE </w:instrText>
    </w:r>
    <w:r>
      <w:rPr>
        <w:noProof/>
      </w:rPr>
      <w:fldChar w:fldCharType="separate"/>
    </w:r>
    <w:r w:rsidR="00E2447E">
      <w:rPr>
        <w:noProof/>
      </w:rPr>
      <w:t>2</w:t>
    </w:r>
    <w:r>
      <w:rPr>
        <w:noProof/>
      </w:rPr>
      <w:fldChar w:fldCharType="end"/>
    </w:r>
    <w:r>
      <w:t xml:space="preserve"> di </w:t>
    </w:r>
    <w:r>
      <w:rPr>
        <w:noProof/>
      </w:rPr>
      <w:fldChar w:fldCharType="begin"/>
    </w:r>
    <w:r>
      <w:rPr>
        <w:noProof/>
      </w:rPr>
      <w:instrText xml:space="preserve"> NUMPAGES \*Arabic </w:instrText>
    </w:r>
    <w:r>
      <w:rPr>
        <w:noProof/>
      </w:rPr>
      <w:fldChar w:fldCharType="separate"/>
    </w:r>
    <w:r w:rsidR="00E2447E">
      <w:rPr>
        <w:noProof/>
      </w:rPr>
      <w:t>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653A" w:rsidRDefault="0017653A" w:rsidP="002D5914">
      <w:r>
        <w:separator/>
      </w:r>
    </w:p>
  </w:footnote>
  <w:footnote w:type="continuationSeparator" w:id="0">
    <w:p w:rsidR="0017653A" w:rsidRDefault="0017653A" w:rsidP="002D59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B5A7D"/>
    <w:multiLevelType w:val="hybridMultilevel"/>
    <w:tmpl w:val="5EA2DEA2"/>
    <w:lvl w:ilvl="0" w:tplc="04100011">
      <w:start w:val="1"/>
      <w:numFmt w:val="decimal"/>
      <w:lvlText w:val="%1)"/>
      <w:lvlJc w:val="left"/>
      <w:pPr>
        <w:tabs>
          <w:tab w:val="num" w:pos="360"/>
        </w:tabs>
        <w:ind w:left="360" w:hanging="360"/>
      </w:pPr>
      <w:rPr>
        <w:rFonts w:cs="Times New Roman"/>
      </w:rPr>
    </w:lvl>
    <w:lvl w:ilvl="1" w:tplc="04100019" w:tentative="1">
      <w:start w:val="1"/>
      <w:numFmt w:val="lowerLetter"/>
      <w:lvlText w:val="%2."/>
      <w:lvlJc w:val="left"/>
      <w:pPr>
        <w:tabs>
          <w:tab w:val="num" w:pos="1080"/>
        </w:tabs>
        <w:ind w:left="1080" w:hanging="360"/>
      </w:pPr>
      <w:rPr>
        <w:rFonts w:cs="Times New Roman"/>
      </w:rPr>
    </w:lvl>
    <w:lvl w:ilvl="2" w:tplc="0410001B" w:tentative="1">
      <w:start w:val="1"/>
      <w:numFmt w:val="lowerRoman"/>
      <w:lvlText w:val="%3."/>
      <w:lvlJc w:val="right"/>
      <w:pPr>
        <w:tabs>
          <w:tab w:val="num" w:pos="1800"/>
        </w:tabs>
        <w:ind w:left="1800" w:hanging="180"/>
      </w:pPr>
      <w:rPr>
        <w:rFonts w:cs="Times New Roman"/>
      </w:rPr>
    </w:lvl>
    <w:lvl w:ilvl="3" w:tplc="0410000F" w:tentative="1">
      <w:start w:val="1"/>
      <w:numFmt w:val="decimal"/>
      <w:lvlText w:val="%4."/>
      <w:lvlJc w:val="left"/>
      <w:pPr>
        <w:tabs>
          <w:tab w:val="num" w:pos="2520"/>
        </w:tabs>
        <w:ind w:left="2520" w:hanging="360"/>
      </w:pPr>
      <w:rPr>
        <w:rFonts w:cs="Times New Roman"/>
      </w:rPr>
    </w:lvl>
    <w:lvl w:ilvl="4" w:tplc="04100019" w:tentative="1">
      <w:start w:val="1"/>
      <w:numFmt w:val="lowerLetter"/>
      <w:lvlText w:val="%5."/>
      <w:lvlJc w:val="left"/>
      <w:pPr>
        <w:tabs>
          <w:tab w:val="num" w:pos="3240"/>
        </w:tabs>
        <w:ind w:left="3240" w:hanging="360"/>
      </w:pPr>
      <w:rPr>
        <w:rFonts w:cs="Times New Roman"/>
      </w:rPr>
    </w:lvl>
    <w:lvl w:ilvl="5" w:tplc="0410001B" w:tentative="1">
      <w:start w:val="1"/>
      <w:numFmt w:val="lowerRoman"/>
      <w:lvlText w:val="%6."/>
      <w:lvlJc w:val="right"/>
      <w:pPr>
        <w:tabs>
          <w:tab w:val="num" w:pos="3960"/>
        </w:tabs>
        <w:ind w:left="3960" w:hanging="180"/>
      </w:pPr>
      <w:rPr>
        <w:rFonts w:cs="Times New Roman"/>
      </w:rPr>
    </w:lvl>
    <w:lvl w:ilvl="6" w:tplc="0410000F" w:tentative="1">
      <w:start w:val="1"/>
      <w:numFmt w:val="decimal"/>
      <w:lvlText w:val="%7."/>
      <w:lvlJc w:val="left"/>
      <w:pPr>
        <w:tabs>
          <w:tab w:val="num" w:pos="4680"/>
        </w:tabs>
        <w:ind w:left="4680" w:hanging="360"/>
      </w:pPr>
      <w:rPr>
        <w:rFonts w:cs="Times New Roman"/>
      </w:rPr>
    </w:lvl>
    <w:lvl w:ilvl="7" w:tplc="04100019" w:tentative="1">
      <w:start w:val="1"/>
      <w:numFmt w:val="lowerLetter"/>
      <w:lvlText w:val="%8."/>
      <w:lvlJc w:val="left"/>
      <w:pPr>
        <w:tabs>
          <w:tab w:val="num" w:pos="5400"/>
        </w:tabs>
        <w:ind w:left="5400" w:hanging="360"/>
      </w:pPr>
      <w:rPr>
        <w:rFonts w:cs="Times New Roman"/>
      </w:rPr>
    </w:lvl>
    <w:lvl w:ilvl="8" w:tplc="0410001B" w:tentative="1">
      <w:start w:val="1"/>
      <w:numFmt w:val="lowerRoman"/>
      <w:lvlText w:val="%9."/>
      <w:lvlJc w:val="right"/>
      <w:pPr>
        <w:tabs>
          <w:tab w:val="num" w:pos="6120"/>
        </w:tabs>
        <w:ind w:left="6120" w:hanging="180"/>
      </w:pPr>
      <w:rPr>
        <w:rFonts w:cs="Times New Roman"/>
      </w:rPr>
    </w:lvl>
  </w:abstractNum>
  <w:abstractNum w:abstractNumId="1" w15:restartNumberingAfterBreak="0">
    <w:nsid w:val="116B5F09"/>
    <w:multiLevelType w:val="hybridMultilevel"/>
    <w:tmpl w:val="263ACE76"/>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 w15:restartNumberingAfterBreak="0">
    <w:nsid w:val="28BB36DF"/>
    <w:multiLevelType w:val="hybridMultilevel"/>
    <w:tmpl w:val="37205576"/>
    <w:lvl w:ilvl="0" w:tplc="5F40883A">
      <w:start w:val="1"/>
      <w:numFmt w:val="bullet"/>
      <w:lvlText w:val="□"/>
      <w:lvlJc w:val="left"/>
      <w:pPr>
        <w:ind w:left="720" w:hanging="360"/>
      </w:pPr>
      <w:rPr>
        <w:rFonts w:ascii="Courier New" w:hAnsi="Courier New" w:hint="default"/>
        <w:sz w:val="28"/>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3" w15:restartNumberingAfterBreak="0">
    <w:nsid w:val="28FA3A95"/>
    <w:multiLevelType w:val="hybridMultilevel"/>
    <w:tmpl w:val="BB32207A"/>
    <w:lvl w:ilvl="0" w:tplc="570CF886">
      <w:start w:val="1"/>
      <w:numFmt w:val="decimal"/>
      <w:lvlText w:val="%1)"/>
      <w:lvlJc w:val="left"/>
      <w:pPr>
        <w:tabs>
          <w:tab w:val="num" w:pos="720"/>
        </w:tabs>
        <w:ind w:left="720" w:hanging="360"/>
      </w:pPr>
      <w:rPr>
        <w:rFonts w:cs="Times New Roman"/>
        <w:b w:val="0"/>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2C0C15B9"/>
    <w:multiLevelType w:val="singleLevel"/>
    <w:tmpl w:val="9DC8A1C4"/>
    <w:lvl w:ilvl="0">
      <w:numFmt w:val="bullet"/>
      <w:lvlText w:val="-"/>
      <w:lvlJc w:val="left"/>
      <w:pPr>
        <w:tabs>
          <w:tab w:val="num" w:pos="360"/>
        </w:tabs>
        <w:ind w:left="360" w:hanging="360"/>
      </w:pPr>
    </w:lvl>
  </w:abstractNum>
  <w:abstractNum w:abstractNumId="5" w15:restartNumberingAfterBreak="0">
    <w:nsid w:val="35F93F1D"/>
    <w:multiLevelType w:val="hybridMultilevel"/>
    <w:tmpl w:val="DF648EB8"/>
    <w:lvl w:ilvl="0" w:tplc="853827A8">
      <w:numFmt w:val="bullet"/>
      <w:lvlText w:val="–"/>
      <w:lvlJc w:val="left"/>
      <w:pPr>
        <w:ind w:left="1146" w:hanging="360"/>
      </w:pPr>
      <w:rPr>
        <w:rFonts w:ascii="Arial" w:eastAsia="Arial Unicode MS" w:hAnsi="Arial" w:hint="default"/>
        <w:b/>
      </w:rPr>
    </w:lvl>
    <w:lvl w:ilvl="1" w:tplc="04100003">
      <w:start w:val="1"/>
      <w:numFmt w:val="bullet"/>
      <w:lvlText w:val="o"/>
      <w:lvlJc w:val="left"/>
      <w:pPr>
        <w:ind w:left="1866" w:hanging="360"/>
      </w:pPr>
      <w:rPr>
        <w:rFonts w:ascii="Courier New" w:hAnsi="Courier New" w:hint="default"/>
      </w:rPr>
    </w:lvl>
    <w:lvl w:ilvl="2" w:tplc="04100005">
      <w:start w:val="1"/>
      <w:numFmt w:val="bullet"/>
      <w:lvlText w:val=""/>
      <w:lvlJc w:val="left"/>
      <w:pPr>
        <w:ind w:left="2586" w:hanging="360"/>
      </w:pPr>
      <w:rPr>
        <w:rFonts w:ascii="Wingdings" w:hAnsi="Wingdings" w:hint="default"/>
      </w:rPr>
    </w:lvl>
    <w:lvl w:ilvl="3" w:tplc="04100001">
      <w:start w:val="1"/>
      <w:numFmt w:val="bullet"/>
      <w:lvlText w:val=""/>
      <w:lvlJc w:val="left"/>
      <w:pPr>
        <w:ind w:left="3306" w:hanging="360"/>
      </w:pPr>
      <w:rPr>
        <w:rFonts w:ascii="Symbol" w:hAnsi="Symbol" w:hint="default"/>
      </w:rPr>
    </w:lvl>
    <w:lvl w:ilvl="4" w:tplc="04100003">
      <w:start w:val="1"/>
      <w:numFmt w:val="bullet"/>
      <w:lvlText w:val="o"/>
      <w:lvlJc w:val="left"/>
      <w:pPr>
        <w:ind w:left="4026" w:hanging="360"/>
      </w:pPr>
      <w:rPr>
        <w:rFonts w:ascii="Courier New" w:hAnsi="Courier New" w:hint="default"/>
      </w:rPr>
    </w:lvl>
    <w:lvl w:ilvl="5" w:tplc="04100005">
      <w:start w:val="1"/>
      <w:numFmt w:val="bullet"/>
      <w:lvlText w:val=""/>
      <w:lvlJc w:val="left"/>
      <w:pPr>
        <w:ind w:left="4746" w:hanging="360"/>
      </w:pPr>
      <w:rPr>
        <w:rFonts w:ascii="Wingdings" w:hAnsi="Wingdings" w:hint="default"/>
      </w:rPr>
    </w:lvl>
    <w:lvl w:ilvl="6" w:tplc="04100001">
      <w:start w:val="1"/>
      <w:numFmt w:val="bullet"/>
      <w:lvlText w:val=""/>
      <w:lvlJc w:val="left"/>
      <w:pPr>
        <w:ind w:left="5466" w:hanging="360"/>
      </w:pPr>
      <w:rPr>
        <w:rFonts w:ascii="Symbol" w:hAnsi="Symbol" w:hint="default"/>
      </w:rPr>
    </w:lvl>
    <w:lvl w:ilvl="7" w:tplc="04100003">
      <w:start w:val="1"/>
      <w:numFmt w:val="bullet"/>
      <w:lvlText w:val="o"/>
      <w:lvlJc w:val="left"/>
      <w:pPr>
        <w:ind w:left="6186" w:hanging="360"/>
      </w:pPr>
      <w:rPr>
        <w:rFonts w:ascii="Courier New" w:hAnsi="Courier New" w:hint="default"/>
      </w:rPr>
    </w:lvl>
    <w:lvl w:ilvl="8" w:tplc="04100005">
      <w:start w:val="1"/>
      <w:numFmt w:val="bullet"/>
      <w:lvlText w:val=""/>
      <w:lvlJc w:val="left"/>
      <w:pPr>
        <w:ind w:left="6906" w:hanging="360"/>
      </w:pPr>
      <w:rPr>
        <w:rFonts w:ascii="Wingdings" w:hAnsi="Wingdings" w:hint="default"/>
      </w:rPr>
    </w:lvl>
  </w:abstractNum>
  <w:abstractNum w:abstractNumId="6" w15:restartNumberingAfterBreak="0">
    <w:nsid w:val="3F8D4DBA"/>
    <w:multiLevelType w:val="hybridMultilevel"/>
    <w:tmpl w:val="398277A8"/>
    <w:lvl w:ilvl="0" w:tplc="04100011">
      <w:start w:val="1"/>
      <w:numFmt w:val="decimal"/>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7" w15:restartNumberingAfterBreak="0">
    <w:nsid w:val="45D423E6"/>
    <w:multiLevelType w:val="hybridMultilevel"/>
    <w:tmpl w:val="AA064F40"/>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8" w15:restartNumberingAfterBreak="0">
    <w:nsid w:val="49ED584F"/>
    <w:multiLevelType w:val="hybridMultilevel"/>
    <w:tmpl w:val="EB92DC7A"/>
    <w:lvl w:ilvl="0" w:tplc="04100011">
      <w:start w:val="1"/>
      <w:numFmt w:val="decimal"/>
      <w:lvlText w:val="%1)"/>
      <w:lvlJc w:val="left"/>
      <w:pPr>
        <w:tabs>
          <w:tab w:val="num" w:pos="360"/>
        </w:tabs>
        <w:ind w:left="360" w:hanging="360"/>
      </w:pPr>
      <w:rPr>
        <w:rFonts w:cs="Times New Roman"/>
      </w:rPr>
    </w:lvl>
    <w:lvl w:ilvl="1" w:tplc="04100019" w:tentative="1">
      <w:start w:val="1"/>
      <w:numFmt w:val="lowerLetter"/>
      <w:lvlText w:val="%2."/>
      <w:lvlJc w:val="left"/>
      <w:pPr>
        <w:tabs>
          <w:tab w:val="num" w:pos="1080"/>
        </w:tabs>
        <w:ind w:left="1080" w:hanging="360"/>
      </w:pPr>
      <w:rPr>
        <w:rFonts w:cs="Times New Roman"/>
      </w:rPr>
    </w:lvl>
    <w:lvl w:ilvl="2" w:tplc="0410001B" w:tentative="1">
      <w:start w:val="1"/>
      <w:numFmt w:val="lowerRoman"/>
      <w:lvlText w:val="%3."/>
      <w:lvlJc w:val="right"/>
      <w:pPr>
        <w:tabs>
          <w:tab w:val="num" w:pos="1800"/>
        </w:tabs>
        <w:ind w:left="1800" w:hanging="180"/>
      </w:pPr>
      <w:rPr>
        <w:rFonts w:cs="Times New Roman"/>
      </w:rPr>
    </w:lvl>
    <w:lvl w:ilvl="3" w:tplc="0410000F" w:tentative="1">
      <w:start w:val="1"/>
      <w:numFmt w:val="decimal"/>
      <w:lvlText w:val="%4."/>
      <w:lvlJc w:val="left"/>
      <w:pPr>
        <w:tabs>
          <w:tab w:val="num" w:pos="2520"/>
        </w:tabs>
        <w:ind w:left="2520" w:hanging="360"/>
      </w:pPr>
      <w:rPr>
        <w:rFonts w:cs="Times New Roman"/>
      </w:rPr>
    </w:lvl>
    <w:lvl w:ilvl="4" w:tplc="04100019" w:tentative="1">
      <w:start w:val="1"/>
      <w:numFmt w:val="lowerLetter"/>
      <w:lvlText w:val="%5."/>
      <w:lvlJc w:val="left"/>
      <w:pPr>
        <w:tabs>
          <w:tab w:val="num" w:pos="3240"/>
        </w:tabs>
        <w:ind w:left="3240" w:hanging="360"/>
      </w:pPr>
      <w:rPr>
        <w:rFonts w:cs="Times New Roman"/>
      </w:rPr>
    </w:lvl>
    <w:lvl w:ilvl="5" w:tplc="0410001B" w:tentative="1">
      <w:start w:val="1"/>
      <w:numFmt w:val="lowerRoman"/>
      <w:lvlText w:val="%6."/>
      <w:lvlJc w:val="right"/>
      <w:pPr>
        <w:tabs>
          <w:tab w:val="num" w:pos="3960"/>
        </w:tabs>
        <w:ind w:left="3960" w:hanging="180"/>
      </w:pPr>
      <w:rPr>
        <w:rFonts w:cs="Times New Roman"/>
      </w:rPr>
    </w:lvl>
    <w:lvl w:ilvl="6" w:tplc="0410000F" w:tentative="1">
      <w:start w:val="1"/>
      <w:numFmt w:val="decimal"/>
      <w:lvlText w:val="%7."/>
      <w:lvlJc w:val="left"/>
      <w:pPr>
        <w:tabs>
          <w:tab w:val="num" w:pos="4680"/>
        </w:tabs>
        <w:ind w:left="4680" w:hanging="360"/>
      </w:pPr>
      <w:rPr>
        <w:rFonts w:cs="Times New Roman"/>
      </w:rPr>
    </w:lvl>
    <w:lvl w:ilvl="7" w:tplc="04100019" w:tentative="1">
      <w:start w:val="1"/>
      <w:numFmt w:val="lowerLetter"/>
      <w:lvlText w:val="%8."/>
      <w:lvlJc w:val="left"/>
      <w:pPr>
        <w:tabs>
          <w:tab w:val="num" w:pos="5400"/>
        </w:tabs>
        <w:ind w:left="5400" w:hanging="360"/>
      </w:pPr>
      <w:rPr>
        <w:rFonts w:cs="Times New Roman"/>
      </w:rPr>
    </w:lvl>
    <w:lvl w:ilvl="8" w:tplc="0410001B" w:tentative="1">
      <w:start w:val="1"/>
      <w:numFmt w:val="lowerRoman"/>
      <w:lvlText w:val="%9."/>
      <w:lvlJc w:val="right"/>
      <w:pPr>
        <w:tabs>
          <w:tab w:val="num" w:pos="6120"/>
        </w:tabs>
        <w:ind w:left="6120" w:hanging="180"/>
      </w:pPr>
      <w:rPr>
        <w:rFonts w:cs="Times New Roman"/>
      </w:rPr>
    </w:lvl>
  </w:abstractNum>
  <w:abstractNum w:abstractNumId="9" w15:restartNumberingAfterBreak="0">
    <w:nsid w:val="4FEB2025"/>
    <w:multiLevelType w:val="hybridMultilevel"/>
    <w:tmpl w:val="1060766E"/>
    <w:lvl w:ilvl="0" w:tplc="04100017">
      <w:start w:val="1"/>
      <w:numFmt w:val="lowerLetter"/>
      <w:lvlText w:val="%1)"/>
      <w:lvlJc w:val="left"/>
      <w:pPr>
        <w:ind w:left="720" w:hanging="360"/>
      </w:pPr>
      <w:rPr>
        <w:rFonts w:cs="Times New Roman"/>
      </w:rPr>
    </w:lvl>
    <w:lvl w:ilvl="1" w:tplc="04100011">
      <w:start w:val="1"/>
      <w:numFmt w:val="decimal"/>
      <w:lvlText w:val="%2)"/>
      <w:lvlJc w:val="left"/>
      <w:pPr>
        <w:tabs>
          <w:tab w:val="num" w:pos="360"/>
        </w:tabs>
        <w:ind w:left="36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0" w15:restartNumberingAfterBreak="0">
    <w:nsid w:val="529B509C"/>
    <w:multiLevelType w:val="hybridMultilevel"/>
    <w:tmpl w:val="8002525C"/>
    <w:lvl w:ilvl="0" w:tplc="04100001">
      <w:start w:val="1"/>
      <w:numFmt w:val="bullet"/>
      <w:lvlText w:val=""/>
      <w:lvlJc w:val="left"/>
      <w:pPr>
        <w:tabs>
          <w:tab w:val="num" w:pos="360"/>
        </w:tabs>
        <w:ind w:left="360" w:hanging="360"/>
      </w:pPr>
      <w:rPr>
        <w:rFonts w:ascii="Symbol" w:hAnsi="Symbol" w:hint="default"/>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11" w15:restartNumberingAfterBreak="0">
    <w:nsid w:val="54BA2D66"/>
    <w:multiLevelType w:val="hybridMultilevel"/>
    <w:tmpl w:val="C8ECB29A"/>
    <w:lvl w:ilvl="0" w:tplc="04100017">
      <w:start w:val="1"/>
      <w:numFmt w:val="lowerLetter"/>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56832751"/>
    <w:multiLevelType w:val="hybridMultilevel"/>
    <w:tmpl w:val="FBD475AC"/>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13" w15:restartNumberingAfterBreak="0">
    <w:nsid w:val="58F86D72"/>
    <w:multiLevelType w:val="hybridMultilevel"/>
    <w:tmpl w:val="2206C3C6"/>
    <w:lvl w:ilvl="0" w:tplc="404E46D4">
      <w:start w:val="1"/>
      <w:numFmt w:val="bullet"/>
      <w:lvlText w:val=""/>
      <w:lvlJc w:val="left"/>
      <w:pPr>
        <w:ind w:left="720" w:hanging="360"/>
      </w:pPr>
      <w:rPr>
        <w:rFonts w:ascii="Symbol" w:hAnsi="Symbol" w:hint="default"/>
        <w:sz w:val="28"/>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93B5C7B"/>
    <w:multiLevelType w:val="hybridMultilevel"/>
    <w:tmpl w:val="5D561F6A"/>
    <w:lvl w:ilvl="0" w:tplc="04100001">
      <w:start w:val="1"/>
      <w:numFmt w:val="bullet"/>
      <w:lvlText w:val=""/>
      <w:lvlJc w:val="left"/>
      <w:pPr>
        <w:ind w:left="360" w:hanging="360"/>
      </w:pPr>
      <w:rPr>
        <w:rFonts w:ascii="Symbol" w:hAnsi="Symbol" w:hint="default"/>
        <w:sz w:val="28"/>
      </w:rPr>
    </w:lvl>
    <w:lvl w:ilvl="1" w:tplc="04100003">
      <w:start w:val="1"/>
      <w:numFmt w:val="bullet"/>
      <w:lvlText w:val="o"/>
      <w:lvlJc w:val="left"/>
      <w:pPr>
        <w:ind w:left="1080" w:hanging="360"/>
      </w:pPr>
      <w:rPr>
        <w:rFonts w:ascii="Courier New" w:hAnsi="Courier New" w:hint="default"/>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15" w15:restartNumberingAfterBreak="0">
    <w:nsid w:val="6B5038FD"/>
    <w:multiLevelType w:val="hybridMultilevel"/>
    <w:tmpl w:val="EF982DF8"/>
    <w:lvl w:ilvl="0" w:tplc="04100001">
      <w:start w:val="1"/>
      <w:numFmt w:val="bullet"/>
      <w:lvlText w:val=""/>
      <w:lvlJc w:val="left"/>
      <w:pPr>
        <w:ind w:left="1724" w:hanging="360"/>
      </w:pPr>
      <w:rPr>
        <w:rFonts w:ascii="Symbol" w:hAnsi="Symbol" w:hint="default"/>
      </w:rPr>
    </w:lvl>
    <w:lvl w:ilvl="1" w:tplc="04100003">
      <w:start w:val="1"/>
      <w:numFmt w:val="bullet"/>
      <w:lvlText w:val="o"/>
      <w:lvlJc w:val="left"/>
      <w:pPr>
        <w:ind w:left="2444" w:hanging="360"/>
      </w:pPr>
      <w:rPr>
        <w:rFonts w:ascii="Courier New" w:hAnsi="Courier New" w:hint="default"/>
      </w:rPr>
    </w:lvl>
    <w:lvl w:ilvl="2" w:tplc="04100005">
      <w:start w:val="1"/>
      <w:numFmt w:val="bullet"/>
      <w:lvlText w:val=""/>
      <w:lvlJc w:val="left"/>
      <w:pPr>
        <w:ind w:left="3164" w:hanging="360"/>
      </w:pPr>
      <w:rPr>
        <w:rFonts w:ascii="Wingdings" w:hAnsi="Wingdings" w:hint="default"/>
      </w:rPr>
    </w:lvl>
    <w:lvl w:ilvl="3" w:tplc="04100001">
      <w:start w:val="1"/>
      <w:numFmt w:val="bullet"/>
      <w:lvlText w:val=""/>
      <w:lvlJc w:val="left"/>
      <w:pPr>
        <w:ind w:left="3884" w:hanging="360"/>
      </w:pPr>
      <w:rPr>
        <w:rFonts w:ascii="Symbol" w:hAnsi="Symbol" w:hint="default"/>
      </w:rPr>
    </w:lvl>
    <w:lvl w:ilvl="4" w:tplc="04100003">
      <w:start w:val="1"/>
      <w:numFmt w:val="bullet"/>
      <w:lvlText w:val="o"/>
      <w:lvlJc w:val="left"/>
      <w:pPr>
        <w:ind w:left="4604" w:hanging="360"/>
      </w:pPr>
      <w:rPr>
        <w:rFonts w:ascii="Courier New" w:hAnsi="Courier New" w:hint="default"/>
      </w:rPr>
    </w:lvl>
    <w:lvl w:ilvl="5" w:tplc="04100005">
      <w:start w:val="1"/>
      <w:numFmt w:val="bullet"/>
      <w:lvlText w:val=""/>
      <w:lvlJc w:val="left"/>
      <w:pPr>
        <w:ind w:left="5324" w:hanging="360"/>
      </w:pPr>
      <w:rPr>
        <w:rFonts w:ascii="Wingdings" w:hAnsi="Wingdings" w:hint="default"/>
      </w:rPr>
    </w:lvl>
    <w:lvl w:ilvl="6" w:tplc="04100001">
      <w:start w:val="1"/>
      <w:numFmt w:val="bullet"/>
      <w:lvlText w:val=""/>
      <w:lvlJc w:val="left"/>
      <w:pPr>
        <w:ind w:left="6044" w:hanging="360"/>
      </w:pPr>
      <w:rPr>
        <w:rFonts w:ascii="Symbol" w:hAnsi="Symbol" w:hint="default"/>
      </w:rPr>
    </w:lvl>
    <w:lvl w:ilvl="7" w:tplc="04100003">
      <w:start w:val="1"/>
      <w:numFmt w:val="bullet"/>
      <w:lvlText w:val="o"/>
      <w:lvlJc w:val="left"/>
      <w:pPr>
        <w:ind w:left="6764" w:hanging="360"/>
      </w:pPr>
      <w:rPr>
        <w:rFonts w:ascii="Courier New" w:hAnsi="Courier New" w:hint="default"/>
      </w:rPr>
    </w:lvl>
    <w:lvl w:ilvl="8" w:tplc="04100005">
      <w:start w:val="1"/>
      <w:numFmt w:val="bullet"/>
      <w:lvlText w:val=""/>
      <w:lvlJc w:val="left"/>
      <w:pPr>
        <w:ind w:left="7484" w:hanging="360"/>
      </w:pPr>
      <w:rPr>
        <w:rFonts w:ascii="Wingdings" w:hAnsi="Wingdings" w:hint="default"/>
      </w:rPr>
    </w:lvl>
  </w:abstractNum>
  <w:abstractNum w:abstractNumId="16" w15:restartNumberingAfterBreak="0">
    <w:nsid w:val="6DA17B27"/>
    <w:multiLevelType w:val="hybridMultilevel"/>
    <w:tmpl w:val="EB107D14"/>
    <w:lvl w:ilvl="0" w:tplc="C97633B2">
      <w:start w:val="1"/>
      <w:numFmt w:val="lowerLetter"/>
      <w:lvlText w:val="%1)"/>
      <w:lvlJc w:val="left"/>
      <w:pPr>
        <w:ind w:left="720" w:hanging="360"/>
      </w:pPr>
      <w:rPr>
        <w:rFonts w:ascii="Verdana" w:eastAsia="Times New Roman" w:hAnsi="Verdana" w:cs="Times New Roman"/>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72724377"/>
    <w:multiLevelType w:val="hybridMultilevel"/>
    <w:tmpl w:val="0F1874EE"/>
    <w:lvl w:ilvl="0" w:tplc="04100011">
      <w:start w:val="1"/>
      <w:numFmt w:val="decimal"/>
      <w:lvlText w:val="%1)"/>
      <w:lvlJc w:val="left"/>
      <w:pPr>
        <w:tabs>
          <w:tab w:val="num" w:pos="360"/>
        </w:tabs>
        <w:ind w:left="360" w:hanging="360"/>
      </w:pPr>
      <w:rPr>
        <w:rFonts w:cs="Times New Roman" w:hint="default"/>
      </w:rPr>
    </w:lvl>
    <w:lvl w:ilvl="1" w:tplc="DE005854">
      <w:start w:val="1"/>
      <w:numFmt w:val="decimal"/>
      <w:lvlText w:val="%2)"/>
      <w:lvlJc w:val="left"/>
      <w:pPr>
        <w:tabs>
          <w:tab w:val="num" w:pos="360"/>
        </w:tabs>
        <w:ind w:left="360" w:hanging="360"/>
      </w:pPr>
      <w:rPr>
        <w:rFonts w:ascii="Verdana" w:eastAsia="Times New Roman" w:hAnsi="Verdana" w:cs="Times New Roman"/>
      </w:rPr>
    </w:lvl>
    <w:lvl w:ilvl="2" w:tplc="0410001B" w:tentative="1">
      <w:start w:val="1"/>
      <w:numFmt w:val="lowerRoman"/>
      <w:lvlText w:val="%3."/>
      <w:lvlJc w:val="right"/>
      <w:pPr>
        <w:tabs>
          <w:tab w:val="num" w:pos="1800"/>
        </w:tabs>
        <w:ind w:left="1800" w:hanging="180"/>
      </w:pPr>
      <w:rPr>
        <w:rFonts w:cs="Times New Roman"/>
      </w:rPr>
    </w:lvl>
    <w:lvl w:ilvl="3" w:tplc="0410000F" w:tentative="1">
      <w:start w:val="1"/>
      <w:numFmt w:val="decimal"/>
      <w:lvlText w:val="%4."/>
      <w:lvlJc w:val="left"/>
      <w:pPr>
        <w:tabs>
          <w:tab w:val="num" w:pos="2520"/>
        </w:tabs>
        <w:ind w:left="2520" w:hanging="360"/>
      </w:pPr>
      <w:rPr>
        <w:rFonts w:cs="Times New Roman"/>
      </w:rPr>
    </w:lvl>
    <w:lvl w:ilvl="4" w:tplc="04100019" w:tentative="1">
      <w:start w:val="1"/>
      <w:numFmt w:val="lowerLetter"/>
      <w:lvlText w:val="%5."/>
      <w:lvlJc w:val="left"/>
      <w:pPr>
        <w:tabs>
          <w:tab w:val="num" w:pos="3240"/>
        </w:tabs>
        <w:ind w:left="3240" w:hanging="360"/>
      </w:pPr>
      <w:rPr>
        <w:rFonts w:cs="Times New Roman"/>
      </w:rPr>
    </w:lvl>
    <w:lvl w:ilvl="5" w:tplc="0410001B" w:tentative="1">
      <w:start w:val="1"/>
      <w:numFmt w:val="lowerRoman"/>
      <w:lvlText w:val="%6."/>
      <w:lvlJc w:val="right"/>
      <w:pPr>
        <w:tabs>
          <w:tab w:val="num" w:pos="3960"/>
        </w:tabs>
        <w:ind w:left="3960" w:hanging="180"/>
      </w:pPr>
      <w:rPr>
        <w:rFonts w:cs="Times New Roman"/>
      </w:rPr>
    </w:lvl>
    <w:lvl w:ilvl="6" w:tplc="0410000F" w:tentative="1">
      <w:start w:val="1"/>
      <w:numFmt w:val="decimal"/>
      <w:lvlText w:val="%7."/>
      <w:lvlJc w:val="left"/>
      <w:pPr>
        <w:tabs>
          <w:tab w:val="num" w:pos="4680"/>
        </w:tabs>
        <w:ind w:left="4680" w:hanging="360"/>
      </w:pPr>
      <w:rPr>
        <w:rFonts w:cs="Times New Roman"/>
      </w:rPr>
    </w:lvl>
    <w:lvl w:ilvl="7" w:tplc="04100019" w:tentative="1">
      <w:start w:val="1"/>
      <w:numFmt w:val="lowerLetter"/>
      <w:lvlText w:val="%8."/>
      <w:lvlJc w:val="left"/>
      <w:pPr>
        <w:tabs>
          <w:tab w:val="num" w:pos="5400"/>
        </w:tabs>
        <w:ind w:left="5400" w:hanging="360"/>
      </w:pPr>
      <w:rPr>
        <w:rFonts w:cs="Times New Roman"/>
      </w:rPr>
    </w:lvl>
    <w:lvl w:ilvl="8" w:tplc="0410001B" w:tentative="1">
      <w:start w:val="1"/>
      <w:numFmt w:val="lowerRoman"/>
      <w:lvlText w:val="%9."/>
      <w:lvlJc w:val="right"/>
      <w:pPr>
        <w:tabs>
          <w:tab w:val="num" w:pos="6120"/>
        </w:tabs>
        <w:ind w:left="6120" w:hanging="180"/>
      </w:pPr>
      <w:rPr>
        <w:rFonts w:cs="Times New Roman"/>
      </w:rPr>
    </w:lvl>
  </w:abstractNum>
  <w:abstractNum w:abstractNumId="18" w15:restartNumberingAfterBreak="0">
    <w:nsid w:val="72A86BE5"/>
    <w:multiLevelType w:val="hybridMultilevel"/>
    <w:tmpl w:val="78A260DA"/>
    <w:lvl w:ilvl="0" w:tplc="5F40883A">
      <w:start w:val="1"/>
      <w:numFmt w:val="bullet"/>
      <w:lvlText w:val="□"/>
      <w:lvlJc w:val="left"/>
      <w:pPr>
        <w:ind w:left="1505" w:hanging="360"/>
      </w:pPr>
      <w:rPr>
        <w:rFonts w:ascii="Courier New" w:hAnsi="Courier New" w:hint="default"/>
        <w:sz w:val="28"/>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num w:numId="1">
    <w:abstractNumId w:val="15"/>
  </w:num>
  <w:num w:numId="2">
    <w:abstractNumId w:val="4"/>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9"/>
  </w:num>
  <w:num w:numId="6">
    <w:abstractNumId w:val="3"/>
  </w:num>
  <w:num w:numId="7">
    <w:abstractNumId w:val="8"/>
  </w:num>
  <w:num w:numId="8">
    <w:abstractNumId w:val="0"/>
  </w:num>
  <w:num w:numId="9">
    <w:abstractNumId w:val="17"/>
  </w:num>
  <w:num w:numId="10">
    <w:abstractNumId w:val="16"/>
  </w:num>
  <w:num w:numId="11">
    <w:abstractNumId w:val="1"/>
  </w:num>
  <w:num w:numId="1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10D"/>
    <w:rsid w:val="0007096C"/>
    <w:rsid w:val="000B10DD"/>
    <w:rsid w:val="001333B1"/>
    <w:rsid w:val="001555AF"/>
    <w:rsid w:val="0017653A"/>
    <w:rsid w:val="001A022B"/>
    <w:rsid w:val="001D0BC8"/>
    <w:rsid w:val="002707EC"/>
    <w:rsid w:val="002965DB"/>
    <w:rsid w:val="002B576F"/>
    <w:rsid w:val="002D5914"/>
    <w:rsid w:val="0033057F"/>
    <w:rsid w:val="00353A23"/>
    <w:rsid w:val="003C3CCE"/>
    <w:rsid w:val="003D3411"/>
    <w:rsid w:val="004057AA"/>
    <w:rsid w:val="004A0304"/>
    <w:rsid w:val="004B3F9B"/>
    <w:rsid w:val="004F6A85"/>
    <w:rsid w:val="005059B0"/>
    <w:rsid w:val="005635F8"/>
    <w:rsid w:val="005A2A12"/>
    <w:rsid w:val="005B5EFE"/>
    <w:rsid w:val="006253D0"/>
    <w:rsid w:val="00687552"/>
    <w:rsid w:val="00692648"/>
    <w:rsid w:val="0074004F"/>
    <w:rsid w:val="00773022"/>
    <w:rsid w:val="00773770"/>
    <w:rsid w:val="00777C92"/>
    <w:rsid w:val="007B1109"/>
    <w:rsid w:val="007B758E"/>
    <w:rsid w:val="007C08E1"/>
    <w:rsid w:val="007F4348"/>
    <w:rsid w:val="008276F7"/>
    <w:rsid w:val="00850B82"/>
    <w:rsid w:val="00862DC9"/>
    <w:rsid w:val="008B38CA"/>
    <w:rsid w:val="00A227BC"/>
    <w:rsid w:val="00C01598"/>
    <w:rsid w:val="00C33E54"/>
    <w:rsid w:val="00C60D8D"/>
    <w:rsid w:val="00CB678A"/>
    <w:rsid w:val="00CD1C53"/>
    <w:rsid w:val="00CE04C0"/>
    <w:rsid w:val="00CE4198"/>
    <w:rsid w:val="00CF1A30"/>
    <w:rsid w:val="00D2458D"/>
    <w:rsid w:val="00D27E7D"/>
    <w:rsid w:val="00D52A66"/>
    <w:rsid w:val="00D670CD"/>
    <w:rsid w:val="00DB1E6A"/>
    <w:rsid w:val="00E2447E"/>
    <w:rsid w:val="00F16D72"/>
    <w:rsid w:val="00F52C54"/>
    <w:rsid w:val="00FB331D"/>
    <w:rsid w:val="00FE0A21"/>
    <w:rsid w:val="00FE110D"/>
    <w:rsid w:val="00FF7D3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5:docId w15:val="{DB6A967B-1404-4DB1-912A-18FE73C31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E110D"/>
    <w:pPr>
      <w:suppressAutoHyphens/>
      <w:jc w:val="both"/>
    </w:pPr>
    <w:rPr>
      <w:rFonts w:ascii="Times New Roman" w:eastAsia="Times New Roman" w:hAnsi="Times New Roman"/>
      <w:sz w:val="24"/>
      <w:szCs w:val="20"/>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99"/>
    <w:rsid w:val="00FE110D"/>
    <w:pPr>
      <w:ind w:right="-82"/>
    </w:pPr>
    <w:rPr>
      <w:rFonts w:eastAsia="Calibri"/>
      <w:szCs w:val="24"/>
    </w:rPr>
  </w:style>
  <w:style w:type="character" w:customStyle="1" w:styleId="CorpotestoCarattere">
    <w:name w:val="Corpo testo Carattere"/>
    <w:basedOn w:val="Carpredefinitoparagrafo"/>
    <w:link w:val="Corpotesto"/>
    <w:uiPriority w:val="99"/>
    <w:locked/>
    <w:rsid w:val="00FE110D"/>
    <w:rPr>
      <w:rFonts w:ascii="Times New Roman" w:hAnsi="Times New Roman"/>
      <w:sz w:val="24"/>
      <w:lang w:eastAsia="ar-SA" w:bidi="ar-SA"/>
    </w:rPr>
  </w:style>
  <w:style w:type="paragraph" w:styleId="Pidipagina">
    <w:name w:val="footer"/>
    <w:basedOn w:val="Normale"/>
    <w:link w:val="PidipaginaCarattere"/>
    <w:uiPriority w:val="99"/>
    <w:rsid w:val="00FE110D"/>
    <w:pPr>
      <w:tabs>
        <w:tab w:val="center" w:pos="4819"/>
        <w:tab w:val="right" w:pos="9638"/>
      </w:tabs>
    </w:pPr>
    <w:rPr>
      <w:rFonts w:eastAsia="Calibri"/>
      <w:sz w:val="20"/>
    </w:rPr>
  </w:style>
  <w:style w:type="character" w:customStyle="1" w:styleId="PidipaginaCarattere">
    <w:name w:val="Piè di pagina Carattere"/>
    <w:basedOn w:val="Carpredefinitoparagrafo"/>
    <w:link w:val="Pidipagina"/>
    <w:uiPriority w:val="99"/>
    <w:locked/>
    <w:rsid w:val="00FE110D"/>
    <w:rPr>
      <w:rFonts w:ascii="Times New Roman" w:hAnsi="Times New Roman"/>
      <w:sz w:val="20"/>
      <w:lang w:eastAsia="ar-SA" w:bidi="ar-SA"/>
    </w:rPr>
  </w:style>
  <w:style w:type="paragraph" w:styleId="Intestazione">
    <w:name w:val="header"/>
    <w:basedOn w:val="Normale"/>
    <w:link w:val="IntestazioneCarattere"/>
    <w:uiPriority w:val="99"/>
    <w:rsid w:val="00FE110D"/>
    <w:pPr>
      <w:tabs>
        <w:tab w:val="center" w:pos="4819"/>
        <w:tab w:val="right" w:pos="9638"/>
      </w:tabs>
    </w:pPr>
    <w:rPr>
      <w:rFonts w:eastAsia="Calibri"/>
      <w:sz w:val="20"/>
    </w:rPr>
  </w:style>
  <w:style w:type="character" w:customStyle="1" w:styleId="IntestazioneCarattere">
    <w:name w:val="Intestazione Carattere"/>
    <w:basedOn w:val="Carpredefinitoparagrafo"/>
    <w:link w:val="Intestazione"/>
    <w:uiPriority w:val="99"/>
    <w:locked/>
    <w:rsid w:val="00FE110D"/>
    <w:rPr>
      <w:rFonts w:ascii="Times New Roman" w:hAnsi="Times New Roman"/>
      <w:sz w:val="20"/>
      <w:lang w:eastAsia="ar-SA" w:bidi="ar-SA"/>
    </w:rPr>
  </w:style>
  <w:style w:type="paragraph" w:styleId="Titolo">
    <w:name w:val="Title"/>
    <w:basedOn w:val="Normale"/>
    <w:link w:val="TitoloCarattere"/>
    <w:uiPriority w:val="99"/>
    <w:qFormat/>
    <w:rsid w:val="00FE110D"/>
    <w:pPr>
      <w:suppressAutoHyphens w:val="0"/>
      <w:jc w:val="center"/>
    </w:pPr>
    <w:rPr>
      <w:rFonts w:eastAsia="Calibri"/>
      <w:b/>
      <w:bCs/>
      <w:sz w:val="20"/>
      <w:lang w:eastAsia="it-IT"/>
    </w:rPr>
  </w:style>
  <w:style w:type="character" w:customStyle="1" w:styleId="TitoloCarattere">
    <w:name w:val="Titolo Carattere"/>
    <w:basedOn w:val="Carpredefinitoparagrafo"/>
    <w:link w:val="Titolo"/>
    <w:uiPriority w:val="99"/>
    <w:locked/>
    <w:rsid w:val="00FE110D"/>
    <w:rPr>
      <w:rFonts w:ascii="Times New Roman" w:hAnsi="Times New Roman"/>
      <w:b/>
      <w:sz w:val="20"/>
      <w:lang w:eastAsia="it-IT"/>
    </w:rPr>
  </w:style>
  <w:style w:type="paragraph" w:styleId="Paragrafoelenco">
    <w:name w:val="List Paragraph"/>
    <w:basedOn w:val="Normale"/>
    <w:uiPriority w:val="99"/>
    <w:qFormat/>
    <w:rsid w:val="00FE110D"/>
    <w:pPr>
      <w:widowControl w:val="0"/>
      <w:suppressAutoHyphens w:val="0"/>
      <w:jc w:val="left"/>
    </w:pPr>
    <w:rPr>
      <w:rFonts w:ascii="Calibri" w:eastAsia="Calibri" w:hAnsi="Calibri"/>
      <w:sz w:val="22"/>
      <w:szCs w:val="22"/>
      <w:lang w:val="en-US" w:eastAsia="en-US"/>
    </w:rPr>
  </w:style>
  <w:style w:type="paragraph" w:customStyle="1" w:styleId="Standard">
    <w:name w:val="Standard"/>
    <w:uiPriority w:val="99"/>
    <w:rsid w:val="00FE110D"/>
    <w:pPr>
      <w:widowControl w:val="0"/>
      <w:suppressAutoHyphens/>
      <w:autoSpaceDN w:val="0"/>
    </w:pPr>
    <w:rPr>
      <w:rFonts w:ascii="Times New Roman" w:eastAsia="Arial Unicode MS" w:hAnsi="Times New Roman" w:cs="Mangal"/>
      <w:kern w:val="3"/>
      <w:sz w:val="24"/>
      <w:szCs w:val="24"/>
      <w:lang w:eastAsia="zh-CN" w:bidi="hi-IN"/>
    </w:rPr>
  </w:style>
  <w:style w:type="paragraph" w:styleId="Testofumetto">
    <w:name w:val="Balloon Text"/>
    <w:basedOn w:val="Normale"/>
    <w:link w:val="TestofumettoCarattere"/>
    <w:uiPriority w:val="99"/>
    <w:semiHidden/>
    <w:rsid w:val="00FE110D"/>
    <w:rPr>
      <w:rFonts w:ascii="Segoe UI" w:eastAsia="Calibri" w:hAnsi="Segoe UI" w:cs="Segoe UI"/>
      <w:sz w:val="18"/>
      <w:szCs w:val="18"/>
    </w:rPr>
  </w:style>
  <w:style w:type="character" w:customStyle="1" w:styleId="TestofumettoCarattere">
    <w:name w:val="Testo fumetto Carattere"/>
    <w:basedOn w:val="Carpredefinitoparagrafo"/>
    <w:link w:val="Testofumetto"/>
    <w:uiPriority w:val="99"/>
    <w:semiHidden/>
    <w:locked/>
    <w:rsid w:val="00FE110D"/>
    <w:rPr>
      <w:rFonts w:ascii="Segoe UI" w:hAnsi="Segoe UI"/>
      <w:sz w:val="18"/>
      <w:lang w:eastAsia="ar-SA" w:bidi="ar-SA"/>
    </w:rPr>
  </w:style>
  <w:style w:type="paragraph" w:customStyle="1" w:styleId="Paragrafoelenco1">
    <w:name w:val="Paragrafo elenco1"/>
    <w:basedOn w:val="Normale"/>
    <w:uiPriority w:val="99"/>
    <w:rsid w:val="0033057F"/>
    <w:pPr>
      <w:suppressAutoHyphens w:val="0"/>
      <w:spacing w:after="200" w:line="276" w:lineRule="auto"/>
      <w:ind w:left="720"/>
      <w:contextualSpacing/>
      <w:jc w:val="left"/>
    </w:pPr>
    <w:rPr>
      <w:rFonts w:ascii="Calibri" w:hAnsi="Calibri"/>
      <w:sz w:val="22"/>
      <w:szCs w:val="22"/>
      <w:lang w:eastAsia="en-US"/>
    </w:rPr>
  </w:style>
  <w:style w:type="character" w:styleId="Collegamentoipertestuale">
    <w:name w:val="Hyperlink"/>
    <w:basedOn w:val="Carpredefinitoparagrafo"/>
    <w:uiPriority w:val="99"/>
    <w:rsid w:val="0033057F"/>
    <w:rPr>
      <w:color w:val="0000FF"/>
      <w:u w:val="single"/>
    </w:rPr>
  </w:style>
  <w:style w:type="paragraph" w:styleId="Testonormale">
    <w:name w:val="Plain Text"/>
    <w:basedOn w:val="Normale"/>
    <w:link w:val="TestonormaleCarattere"/>
    <w:uiPriority w:val="99"/>
    <w:semiHidden/>
    <w:rsid w:val="0033057F"/>
    <w:pPr>
      <w:suppressAutoHyphens w:val="0"/>
      <w:jc w:val="left"/>
    </w:pPr>
    <w:rPr>
      <w:rFonts w:ascii="Consolas" w:hAnsi="Consolas"/>
      <w:sz w:val="21"/>
      <w:szCs w:val="21"/>
      <w:lang w:eastAsia="en-US"/>
    </w:rPr>
  </w:style>
  <w:style w:type="character" w:customStyle="1" w:styleId="PlainTextChar">
    <w:name w:val="Plain Text Char"/>
    <w:basedOn w:val="Carpredefinitoparagrafo"/>
    <w:uiPriority w:val="99"/>
    <w:semiHidden/>
    <w:rsid w:val="00003196"/>
    <w:rPr>
      <w:rFonts w:ascii="Courier New" w:eastAsia="Times New Roman" w:hAnsi="Courier New" w:cs="Courier New"/>
      <w:sz w:val="20"/>
      <w:szCs w:val="20"/>
      <w:lang w:eastAsia="ar-SA"/>
    </w:rPr>
  </w:style>
  <w:style w:type="character" w:customStyle="1" w:styleId="TestonormaleCarattere">
    <w:name w:val="Testo normale Carattere"/>
    <w:link w:val="Testonormale"/>
    <w:uiPriority w:val="99"/>
    <w:semiHidden/>
    <w:locked/>
    <w:rsid w:val="0033057F"/>
    <w:rPr>
      <w:rFonts w:ascii="Consolas" w:eastAsia="Times New Roman" w:hAnsi="Consolas"/>
      <w:sz w:val="21"/>
      <w:lang w:val="it-I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479</Words>
  <Characters>2844</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ASSEGNAZIONE DI CONTRIBUTI PER IL PAGAMENTO DELLA TASSA RIFIUTI (TARI) ANNO 2019 – APPROVAZIONE BANDO</vt:lpstr>
    </vt:vector>
  </TitlesOfParts>
  <Company/>
  <LinksUpToDate>false</LinksUpToDate>
  <CharactersWithSpaces>3317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ASSEGNAZIONE DI CONTRIBUTI PER IL PAGAMENTO DELLA TASSA RIFIUTI (TARI) ANNO 2019 – APPROVAZIONE BANDO</dc:title>
  <dc:subject/>
  <dc:creator>Roberta Curtarelli</dc:creator>
  <cp:keywords/>
  <dc:description/>
  <cp:lastModifiedBy>Roberta Curtarelli</cp:lastModifiedBy>
  <cp:revision>3</cp:revision>
  <dcterms:created xsi:type="dcterms:W3CDTF">2020-11-12T17:27:00Z</dcterms:created>
  <dcterms:modified xsi:type="dcterms:W3CDTF">2020-11-12T17:28:00Z</dcterms:modified>
</cp:coreProperties>
</file>